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2B" w:rsidRDefault="0039372B" w:rsidP="00661F72"/>
    <w:p w:rsidR="00C75891" w:rsidRPr="00C75891" w:rsidRDefault="00C75891" w:rsidP="00661F72">
      <w:pPr>
        <w:spacing w:after="0" w:line="240" w:lineRule="auto"/>
        <w:jc w:val="center"/>
        <w:rPr>
          <w:rFonts w:ascii="Book Antiqua" w:hAnsi="Book Antiqua"/>
          <w:b/>
          <w:sz w:val="26"/>
          <w:u w:val="single"/>
        </w:rPr>
      </w:pPr>
      <w:r w:rsidRPr="00C75891">
        <w:rPr>
          <w:rFonts w:ascii="Book Antiqua" w:hAnsi="Book Antiqua"/>
          <w:b/>
          <w:sz w:val="26"/>
          <w:u w:val="single"/>
        </w:rPr>
        <w:t>Institutional Best Practices</w:t>
      </w:r>
    </w:p>
    <w:p w:rsidR="00C75891" w:rsidRPr="00C75891" w:rsidRDefault="00C75891" w:rsidP="00C75891">
      <w:pPr>
        <w:spacing w:after="0" w:line="240" w:lineRule="auto"/>
        <w:jc w:val="center"/>
        <w:rPr>
          <w:rFonts w:ascii="Book Antiqua" w:hAnsi="Book Antiqua"/>
        </w:rPr>
      </w:pPr>
      <w:r w:rsidRPr="00C75891">
        <w:rPr>
          <w:rFonts w:ascii="Book Antiqua" w:hAnsi="Book Antiqua"/>
        </w:rPr>
        <w:t>(2019-20 A.Y.)</w:t>
      </w:r>
    </w:p>
    <w:p w:rsidR="00C75891" w:rsidRPr="00C75891" w:rsidRDefault="00C75891" w:rsidP="00C75891">
      <w:pPr>
        <w:jc w:val="both"/>
        <w:rPr>
          <w:b/>
        </w:rPr>
      </w:pPr>
    </w:p>
    <w:p w:rsidR="00C75891" w:rsidRDefault="00C75891" w:rsidP="00C75891">
      <w:pPr>
        <w:ind w:left="360"/>
        <w:jc w:val="both"/>
        <w:rPr>
          <w:rFonts w:asciiTheme="majorHAnsi" w:hAnsiTheme="majorHAnsi"/>
          <w:b/>
        </w:rPr>
      </w:pPr>
      <w:r w:rsidRPr="00C75891">
        <w:rPr>
          <w:rFonts w:asciiTheme="majorHAnsi" w:hAnsiTheme="majorHAnsi"/>
          <w:b/>
        </w:rPr>
        <w:t>Best Practice_1 :  Performance Based Appraisal System  (PBAS)</w:t>
      </w:r>
    </w:p>
    <w:p w:rsidR="00C75891" w:rsidRDefault="00C75891" w:rsidP="00C75891">
      <w:pPr>
        <w:ind w:left="900" w:right="540" w:firstLine="540"/>
        <w:jc w:val="both"/>
        <w:rPr>
          <w:rFonts w:asciiTheme="majorHAnsi" w:hAnsiTheme="majorHAnsi"/>
        </w:rPr>
      </w:pPr>
      <w:r>
        <w:rPr>
          <w:rFonts w:asciiTheme="majorHAnsi" w:hAnsiTheme="majorHAnsi"/>
        </w:rPr>
        <w:t>It is</w:t>
      </w:r>
      <w:r w:rsidRPr="00C7104C">
        <w:rPr>
          <w:rFonts w:asciiTheme="majorHAnsi" w:hAnsiTheme="majorHAnsi"/>
        </w:rPr>
        <w:t xml:space="preserve"> an open, formal, and systematic procedure designed to assist</w:t>
      </w:r>
      <w:r>
        <w:rPr>
          <w:rFonts w:asciiTheme="majorHAnsi" w:hAnsiTheme="majorHAnsi"/>
        </w:rPr>
        <w:t xml:space="preserve"> </w:t>
      </w:r>
      <w:r w:rsidRPr="00C7104C">
        <w:rPr>
          <w:rFonts w:asciiTheme="majorHAnsi" w:hAnsiTheme="majorHAnsi"/>
        </w:rPr>
        <w:t xml:space="preserve">both </w:t>
      </w:r>
      <w:r>
        <w:rPr>
          <w:rFonts w:asciiTheme="majorHAnsi" w:hAnsiTheme="majorHAnsi"/>
        </w:rPr>
        <w:t>staff and management in</w:t>
      </w:r>
      <w:r w:rsidRPr="00C7104C">
        <w:rPr>
          <w:rFonts w:asciiTheme="majorHAnsi" w:hAnsiTheme="majorHAnsi"/>
        </w:rPr>
        <w:t xml:space="preserve"> planning, managing, evaluating and realizing</w:t>
      </w:r>
      <w:r>
        <w:rPr>
          <w:rFonts w:asciiTheme="majorHAnsi" w:hAnsiTheme="majorHAnsi"/>
        </w:rPr>
        <w:t xml:space="preserve"> </w:t>
      </w:r>
      <w:r w:rsidRPr="00C7104C">
        <w:rPr>
          <w:rFonts w:asciiTheme="majorHAnsi" w:hAnsiTheme="majorHAnsi"/>
        </w:rPr>
        <w:t>performance improvement in organization with an aim of achieving organizational</w:t>
      </w:r>
      <w:r>
        <w:rPr>
          <w:rFonts w:asciiTheme="majorHAnsi" w:hAnsiTheme="majorHAnsi"/>
        </w:rPr>
        <w:t xml:space="preserve"> </w:t>
      </w:r>
      <w:r w:rsidRPr="00C7104C">
        <w:rPr>
          <w:rFonts w:asciiTheme="majorHAnsi" w:hAnsiTheme="majorHAnsi"/>
        </w:rPr>
        <w:t xml:space="preserve">goals. </w:t>
      </w:r>
      <w:r>
        <w:rPr>
          <w:rFonts w:asciiTheme="majorHAnsi" w:hAnsiTheme="majorHAnsi"/>
        </w:rPr>
        <w:t xml:space="preserve"> </w:t>
      </w:r>
      <w:r w:rsidRPr="00C7104C">
        <w:rPr>
          <w:rFonts w:asciiTheme="majorHAnsi" w:hAnsiTheme="majorHAnsi"/>
        </w:rPr>
        <w:t xml:space="preserve">The </w:t>
      </w:r>
      <w:r>
        <w:rPr>
          <w:rFonts w:asciiTheme="majorHAnsi" w:hAnsiTheme="majorHAnsi"/>
        </w:rPr>
        <w:t>institute</w:t>
      </w:r>
      <w:r w:rsidRPr="00C7104C">
        <w:rPr>
          <w:rFonts w:asciiTheme="majorHAnsi" w:hAnsiTheme="majorHAnsi"/>
        </w:rPr>
        <w:t xml:space="preserve"> has dev</w:t>
      </w:r>
      <w:r>
        <w:rPr>
          <w:rFonts w:asciiTheme="majorHAnsi" w:hAnsiTheme="majorHAnsi"/>
        </w:rPr>
        <w:t xml:space="preserve">ised this system to practice a transparent mechanism in evaluating and appraising </w:t>
      </w:r>
      <w:r w:rsidRPr="00C7104C">
        <w:rPr>
          <w:rFonts w:asciiTheme="majorHAnsi" w:hAnsiTheme="majorHAnsi"/>
        </w:rPr>
        <w:t xml:space="preserve">evaluate the academic and </w:t>
      </w:r>
      <w:r>
        <w:rPr>
          <w:rFonts w:asciiTheme="majorHAnsi" w:hAnsiTheme="majorHAnsi"/>
        </w:rPr>
        <w:t>non-academic staff in the institute.  It is used as a tool t</w:t>
      </w:r>
      <w:r w:rsidRPr="00C7104C">
        <w:rPr>
          <w:rFonts w:asciiTheme="majorHAnsi" w:hAnsiTheme="majorHAnsi"/>
        </w:rPr>
        <w:t>o measure the performance of</w:t>
      </w:r>
      <w:r>
        <w:rPr>
          <w:rFonts w:asciiTheme="majorHAnsi" w:hAnsiTheme="majorHAnsi"/>
        </w:rPr>
        <w:t xml:space="preserve"> staff</w:t>
      </w:r>
      <w:r w:rsidRPr="00C7104C">
        <w:rPr>
          <w:rFonts w:asciiTheme="majorHAnsi" w:hAnsiTheme="majorHAnsi"/>
        </w:rPr>
        <w:t xml:space="preserve">, provide feedback and assist them to improve their potential. </w:t>
      </w:r>
      <w:r>
        <w:rPr>
          <w:rFonts w:asciiTheme="majorHAnsi" w:hAnsiTheme="majorHAnsi"/>
        </w:rPr>
        <w:t xml:space="preserve"> </w:t>
      </w:r>
    </w:p>
    <w:p w:rsidR="00C75891" w:rsidRDefault="00C75891" w:rsidP="00C75891">
      <w:pPr>
        <w:ind w:left="360"/>
        <w:jc w:val="both"/>
        <w:rPr>
          <w:rFonts w:asciiTheme="majorHAnsi" w:hAnsiTheme="majorHAnsi"/>
        </w:rPr>
      </w:pPr>
    </w:p>
    <w:p w:rsidR="00C75891" w:rsidRPr="00C75891" w:rsidRDefault="00C75891" w:rsidP="00C75891">
      <w:pPr>
        <w:ind w:left="360"/>
        <w:jc w:val="both"/>
        <w:rPr>
          <w:rFonts w:asciiTheme="majorHAnsi" w:hAnsiTheme="majorHAnsi"/>
          <w:b/>
        </w:rPr>
      </w:pPr>
      <w:r w:rsidRPr="00C75891">
        <w:rPr>
          <w:rFonts w:asciiTheme="majorHAnsi" w:hAnsiTheme="majorHAnsi"/>
          <w:b/>
        </w:rPr>
        <w:t>Best Practice_2 : Student Employability Enhancement Programme (SEEP)</w:t>
      </w:r>
    </w:p>
    <w:p w:rsidR="00C75891" w:rsidRDefault="00C75891" w:rsidP="00C75891">
      <w:pPr>
        <w:ind w:left="900" w:right="540" w:firstLine="540"/>
        <w:jc w:val="both"/>
        <w:rPr>
          <w:rFonts w:asciiTheme="majorHAnsi" w:hAnsiTheme="majorHAnsi"/>
        </w:rPr>
      </w:pPr>
      <w:r>
        <w:rPr>
          <w:rFonts w:asciiTheme="majorHAnsi" w:hAnsiTheme="majorHAnsi"/>
        </w:rPr>
        <w:t>It is a programme aimed at developing the skill set of students aiming to find a career in corporate world.  Major concentration through this programme is towards final years of all departments.  This comprises of training activities that focus on enhancing the students’ potential and thus employability.  As most of the students in the institute are from rural backgrounds, this unique programme has been proven successful as there is active participation of students in large numbers.</w:t>
      </w:r>
    </w:p>
    <w:p w:rsidR="00B740F0" w:rsidRPr="0039372B" w:rsidRDefault="00B740F0" w:rsidP="00C75891">
      <w:pPr>
        <w:ind w:left="360"/>
      </w:pPr>
    </w:p>
    <w:sectPr w:rsidR="00B740F0" w:rsidRPr="0039372B" w:rsidSect="00661F72">
      <w:headerReference w:type="default" r:id="rId6"/>
      <w:footerReference w:type="default" r:id="rId7"/>
      <w:pgSz w:w="12240" w:h="15840"/>
      <w:pgMar w:top="2336" w:right="1170" w:bottom="1440" w:left="720" w:header="630" w:footer="10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309" w:rsidRDefault="003F1309" w:rsidP="0039372B">
      <w:pPr>
        <w:spacing w:after="0" w:line="240" w:lineRule="auto"/>
      </w:pPr>
      <w:r>
        <w:separator/>
      </w:r>
    </w:p>
  </w:endnote>
  <w:endnote w:type="continuationSeparator" w:id="1">
    <w:p w:rsidR="003F1309" w:rsidRDefault="003F1309" w:rsidP="00393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2B" w:rsidRDefault="0039372B">
    <w:pPr>
      <w:pStyle w:val="Footer"/>
    </w:pPr>
    <w:r w:rsidRPr="0039372B">
      <w:rPr>
        <w:noProof/>
      </w:rPr>
      <w:drawing>
        <wp:anchor distT="0" distB="0" distL="114300" distR="114300" simplePos="0" relativeHeight="251660288" behindDoc="0" locked="0" layoutInCell="1" allowOverlap="1">
          <wp:simplePos x="0" y="0"/>
          <wp:positionH relativeFrom="column">
            <wp:posOffset>-226746</wp:posOffset>
          </wp:positionH>
          <wp:positionV relativeFrom="paragraph">
            <wp:posOffset>-134260</wp:posOffset>
          </wp:positionV>
          <wp:extent cx="7457991" cy="857755"/>
          <wp:effectExtent l="1905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5607" t="60821" r="4090" b="17910"/>
                  <a:stretch>
                    <a:fillRect/>
                  </a:stretch>
                </pic:blipFill>
                <pic:spPr bwMode="auto">
                  <a:xfrm>
                    <a:off x="0" y="0"/>
                    <a:ext cx="7457991" cy="8577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309" w:rsidRDefault="003F1309" w:rsidP="0039372B">
      <w:pPr>
        <w:spacing w:after="0" w:line="240" w:lineRule="auto"/>
      </w:pPr>
      <w:r>
        <w:separator/>
      </w:r>
    </w:p>
  </w:footnote>
  <w:footnote w:type="continuationSeparator" w:id="1">
    <w:p w:rsidR="003F1309" w:rsidRDefault="003F1309" w:rsidP="00393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2B" w:rsidRPr="0039372B" w:rsidRDefault="0039372B" w:rsidP="0039372B">
    <w:pPr>
      <w:pStyle w:val="Header"/>
      <w:tabs>
        <w:tab w:val="clear" w:pos="4680"/>
        <w:tab w:val="clear" w:pos="9360"/>
      </w:tabs>
    </w:pPr>
    <w:r w:rsidRPr="0039372B">
      <w:rPr>
        <w:noProof/>
      </w:rPr>
      <w:drawing>
        <wp:anchor distT="0" distB="0" distL="114300" distR="114300" simplePos="0" relativeHeight="251659264" behindDoc="0" locked="0" layoutInCell="1" allowOverlap="1">
          <wp:simplePos x="0" y="0"/>
          <wp:positionH relativeFrom="column">
            <wp:posOffset>-85957</wp:posOffset>
          </wp:positionH>
          <wp:positionV relativeFrom="paragraph">
            <wp:posOffset>-176561</wp:posOffset>
          </wp:positionV>
          <wp:extent cx="7147467" cy="1434790"/>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5605" t="30410" r="2937" b="33582"/>
                  <a:stretch>
                    <a:fillRect/>
                  </a:stretch>
                </pic:blipFill>
                <pic:spPr bwMode="auto">
                  <a:xfrm>
                    <a:off x="0" y="0"/>
                    <a:ext cx="7147472" cy="1434791"/>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hdrShapeDefaults>
    <o:shapedefaults v:ext="edit" spidmax="5122"/>
  </w:hdrShapeDefaults>
  <w:footnotePr>
    <w:footnote w:id="0"/>
    <w:footnote w:id="1"/>
  </w:footnotePr>
  <w:endnotePr>
    <w:endnote w:id="0"/>
    <w:endnote w:id="1"/>
  </w:endnotePr>
  <w:compat/>
  <w:rsids>
    <w:rsidRoot w:val="0039372B"/>
    <w:rsid w:val="000708C5"/>
    <w:rsid w:val="0039372B"/>
    <w:rsid w:val="003F1309"/>
    <w:rsid w:val="00661F72"/>
    <w:rsid w:val="006624A2"/>
    <w:rsid w:val="00B740F0"/>
    <w:rsid w:val="00C75891"/>
    <w:rsid w:val="00CA1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37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72B"/>
  </w:style>
  <w:style w:type="paragraph" w:styleId="Footer">
    <w:name w:val="footer"/>
    <w:basedOn w:val="Normal"/>
    <w:link w:val="FooterChar"/>
    <w:uiPriority w:val="99"/>
    <w:semiHidden/>
    <w:unhideWhenUsed/>
    <w:rsid w:val="003937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72B"/>
  </w:style>
  <w:style w:type="paragraph" w:styleId="BalloonText">
    <w:name w:val="Balloon Text"/>
    <w:basedOn w:val="Normal"/>
    <w:link w:val="BalloonTextChar"/>
    <w:uiPriority w:val="99"/>
    <w:semiHidden/>
    <w:unhideWhenUsed/>
    <w:rsid w:val="00393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4</cp:revision>
  <dcterms:created xsi:type="dcterms:W3CDTF">2022-01-07T09:12:00Z</dcterms:created>
  <dcterms:modified xsi:type="dcterms:W3CDTF">2022-01-18T05:50:00Z</dcterms:modified>
</cp:coreProperties>
</file>