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270" w:rsidRDefault="00E53270" w:rsidP="00E53270">
      <w:pPr>
        <w:pStyle w:val="Heading1"/>
        <w:spacing w:before="74" w:line="360" w:lineRule="auto"/>
        <w:ind w:left="3329" w:right="3338" w:hanging="5"/>
      </w:pPr>
      <w:r>
        <w:rPr>
          <w:sz w:val="28"/>
          <w:szCs w:val="28"/>
        </w:rPr>
        <w:t>UNIT –</w:t>
      </w:r>
      <w:r w:rsidR="00D43A01" w:rsidRPr="00E53270">
        <w:rPr>
          <w:sz w:val="28"/>
          <w:szCs w:val="28"/>
        </w:rPr>
        <w:t>III</w:t>
      </w:r>
    </w:p>
    <w:p w:rsidR="00FB031A" w:rsidRDefault="00E53270" w:rsidP="00E53270">
      <w:pPr>
        <w:pStyle w:val="Heading1"/>
        <w:spacing w:before="74" w:line="360" w:lineRule="auto"/>
        <w:ind w:left="3329" w:right="3338" w:hanging="5"/>
      </w:pPr>
      <w:r w:rsidRPr="00E53270">
        <w:rPr>
          <w:sz w:val="28"/>
          <w:szCs w:val="28"/>
        </w:rPr>
        <w:t>SWITCHING CHARACTERISTICS OF DEVICES</w:t>
      </w:r>
    </w:p>
    <w:p w:rsidR="00FB031A" w:rsidRDefault="00D43A01">
      <w:pPr>
        <w:ind w:left="121"/>
        <w:rPr>
          <w:b/>
          <w:sz w:val="32"/>
        </w:rPr>
      </w:pPr>
      <w:r>
        <w:rPr>
          <w:b/>
          <w:sz w:val="32"/>
        </w:rPr>
        <w:t>---------------------------------------------------------------------------------------</w:t>
      </w:r>
    </w:p>
    <w:p w:rsidR="00FB031A" w:rsidRDefault="00FB031A">
      <w:pPr>
        <w:pStyle w:val="BodyText"/>
        <w:spacing w:before="3"/>
        <w:rPr>
          <w:sz w:val="23"/>
        </w:rPr>
      </w:pPr>
    </w:p>
    <w:p w:rsidR="00FB031A" w:rsidRDefault="00CF57C3">
      <w:pPr>
        <w:pStyle w:val="Heading2"/>
        <w:spacing w:before="1"/>
      </w:pPr>
      <w:r>
        <w:t>3.1</w:t>
      </w:r>
      <w:r w:rsidR="00D43A01">
        <w:t>JUNCTION DIODE—SWITCHING TIMES</w:t>
      </w:r>
    </w:p>
    <w:p w:rsidR="00FB031A" w:rsidRDefault="00D43A01">
      <w:pPr>
        <w:pStyle w:val="Heading3"/>
        <w:spacing w:before="156"/>
        <w:jc w:val="both"/>
      </w:pPr>
      <w:r>
        <w:t>Diode forward recovery time</w:t>
      </w:r>
    </w:p>
    <w:p w:rsidR="00FB031A" w:rsidRDefault="00D43A01">
      <w:pPr>
        <w:spacing w:before="142" w:line="360" w:lineRule="auto"/>
        <w:ind w:left="140" w:right="353" w:firstLine="720"/>
        <w:jc w:val="both"/>
      </w:pPr>
      <w:r>
        <w:t xml:space="preserve">When a diode is driven from the: reverse-biased condition to the forward-biased condition </w:t>
      </w:r>
      <w:r>
        <w:rPr>
          <w:spacing w:val="-3"/>
        </w:rPr>
        <w:t xml:space="preserve">or </w:t>
      </w:r>
      <w:r>
        <w:rPr>
          <w:spacing w:val="2"/>
        </w:rPr>
        <w:t xml:space="preserve">in </w:t>
      </w:r>
      <w:r>
        <w:t xml:space="preserve">the opposite direction, the diode response is accompanied by a transient, and an interval of time elapses before the diode recovers to its steady state. The nature </w:t>
      </w:r>
      <w:r>
        <w:rPr>
          <w:spacing w:val="-3"/>
        </w:rPr>
        <w:t xml:space="preserve">of </w:t>
      </w:r>
      <w:r>
        <w:t xml:space="preserve">the forward recovery transient </w:t>
      </w:r>
      <w:proofErr w:type="gramStart"/>
      <w:r>
        <w:t>depends  on</w:t>
      </w:r>
      <w:proofErr w:type="gramEnd"/>
      <w:r>
        <w:t xml:space="preserve"> the magnitude of the current being driven through the diode and the rise time </w:t>
      </w:r>
      <w:r>
        <w:rPr>
          <w:spacing w:val="-3"/>
        </w:rPr>
        <w:t xml:space="preserve">of </w:t>
      </w:r>
      <w:r>
        <w:t>the driving</w:t>
      </w:r>
      <w:r>
        <w:rPr>
          <w:spacing w:val="-22"/>
        </w:rPr>
        <w:t xml:space="preserve"> </w:t>
      </w:r>
      <w:r>
        <w:t>signal.</w:t>
      </w:r>
    </w:p>
    <w:p w:rsidR="00FB031A" w:rsidRDefault="00D43A01">
      <w:pPr>
        <w:spacing w:line="253" w:lineRule="exact"/>
        <w:ind w:left="121"/>
        <w:jc w:val="both"/>
      </w:pPr>
      <w:r>
        <w:t>Consider the voltage which develops across the diode when the input is a current source</w:t>
      </w:r>
    </w:p>
    <w:p w:rsidR="00FB031A" w:rsidRDefault="00D43A01">
      <w:pPr>
        <w:spacing w:before="168" w:line="362" w:lineRule="auto"/>
        <w:ind w:left="140" w:right="177"/>
        <w:jc w:val="both"/>
        <w:rPr>
          <w:sz w:val="21"/>
        </w:rPr>
      </w:pPr>
      <w:proofErr w:type="gramStart"/>
      <w:r>
        <w:rPr>
          <w:position w:val="2"/>
          <w:sz w:val="21"/>
        </w:rPr>
        <w:t>supplying</w:t>
      </w:r>
      <w:proofErr w:type="gramEnd"/>
      <w:r>
        <w:rPr>
          <w:position w:val="2"/>
          <w:sz w:val="21"/>
        </w:rPr>
        <w:t xml:space="preserve"> a step current </w:t>
      </w:r>
      <w:r>
        <w:rPr>
          <w:i/>
          <w:position w:val="2"/>
          <w:sz w:val="21"/>
        </w:rPr>
        <w:t>I</w:t>
      </w:r>
      <w:r>
        <w:rPr>
          <w:i/>
          <w:sz w:val="17"/>
        </w:rPr>
        <w:t xml:space="preserve">v </w:t>
      </w:r>
      <w:r>
        <w:rPr>
          <w:position w:val="2"/>
          <w:sz w:val="21"/>
        </w:rPr>
        <w:t xml:space="preserve">as </w:t>
      </w:r>
      <w:r>
        <w:rPr>
          <w:spacing w:val="-3"/>
          <w:position w:val="2"/>
          <w:sz w:val="21"/>
        </w:rPr>
        <w:t xml:space="preserve">shown </w:t>
      </w:r>
      <w:r>
        <w:rPr>
          <w:position w:val="2"/>
          <w:sz w:val="21"/>
        </w:rPr>
        <w:t xml:space="preserve">in Figure 3,1 (a). If </w:t>
      </w:r>
      <w:r>
        <w:rPr>
          <w:spacing w:val="-3"/>
          <w:position w:val="2"/>
          <w:sz w:val="21"/>
        </w:rPr>
        <w:t xml:space="preserve">the </w:t>
      </w:r>
      <w:r>
        <w:rPr>
          <w:position w:val="2"/>
          <w:sz w:val="21"/>
        </w:rPr>
        <w:t xml:space="preserve">current amplitude is comparable to </w:t>
      </w:r>
      <w:r>
        <w:rPr>
          <w:spacing w:val="-3"/>
          <w:position w:val="2"/>
          <w:sz w:val="21"/>
        </w:rPr>
        <w:t xml:space="preserve">or </w:t>
      </w:r>
      <w:r>
        <w:rPr>
          <w:position w:val="2"/>
          <w:sz w:val="21"/>
        </w:rPr>
        <w:t xml:space="preserve">larger than </w:t>
      </w:r>
      <w:r>
        <w:rPr>
          <w:spacing w:val="-3"/>
          <w:sz w:val="21"/>
        </w:rPr>
        <w:t xml:space="preserve">the </w:t>
      </w:r>
      <w:r>
        <w:rPr>
          <w:sz w:val="21"/>
        </w:rPr>
        <w:t xml:space="preserve">diode rated current, and if the rise time of the current step is small enough, then the waveform of the voltage which appears across </w:t>
      </w:r>
      <w:r>
        <w:rPr>
          <w:spacing w:val="-3"/>
          <w:sz w:val="21"/>
        </w:rPr>
        <w:t xml:space="preserve">the </w:t>
      </w:r>
      <w:r>
        <w:rPr>
          <w:sz w:val="21"/>
        </w:rPr>
        <w:t xml:space="preserve">diode is shown in Figure 3.1(b). </w:t>
      </w:r>
      <w:r>
        <w:rPr>
          <w:spacing w:val="-4"/>
          <w:sz w:val="21"/>
        </w:rPr>
        <w:t xml:space="preserve">The </w:t>
      </w:r>
      <w:r>
        <w:rPr>
          <w:sz w:val="21"/>
        </w:rPr>
        <w:t xml:space="preserve">overshoot results from the fact that initially the diode acts not as a p-n junction diffusion device but as a resistor, </w:t>
      </w:r>
      <w:proofErr w:type="spellStart"/>
      <w:proofErr w:type="gramStart"/>
      <w:r>
        <w:rPr>
          <w:sz w:val="21"/>
        </w:rPr>
        <w:t>tn</w:t>
      </w:r>
      <w:proofErr w:type="spellEnd"/>
      <w:proofErr w:type="gramEnd"/>
      <w:r>
        <w:rPr>
          <w:sz w:val="21"/>
        </w:rPr>
        <w:t xml:space="preserve"> the steady-state condition, the current which flows through the diode is a diffusion current which results from the gradient in the density of minority carriers. If </w:t>
      </w:r>
      <w:r>
        <w:rPr>
          <w:spacing w:val="-3"/>
          <w:sz w:val="21"/>
        </w:rPr>
        <w:t xml:space="preserve">the </w:t>
      </w:r>
      <w:r>
        <w:rPr>
          <w:sz w:val="21"/>
        </w:rPr>
        <w:t xml:space="preserve">current is large enough, then there will also be an </w:t>
      </w:r>
      <w:proofErr w:type="spellStart"/>
      <w:r>
        <w:rPr>
          <w:sz w:val="21"/>
        </w:rPr>
        <w:t>ohmic</w:t>
      </w:r>
      <w:proofErr w:type="spellEnd"/>
      <w:r>
        <w:rPr>
          <w:sz w:val="21"/>
        </w:rPr>
        <w:t xml:space="preserve"> drop across the diode. The </w:t>
      </w:r>
      <w:proofErr w:type="spellStart"/>
      <w:r>
        <w:rPr>
          <w:sz w:val="21"/>
        </w:rPr>
        <w:t>ohmic</w:t>
      </w:r>
      <w:proofErr w:type="spellEnd"/>
      <w:r>
        <w:rPr>
          <w:sz w:val="21"/>
        </w:rPr>
        <w:t xml:space="preserve"> drop is initially very large, for immediately after </w:t>
      </w:r>
      <w:r>
        <w:rPr>
          <w:spacing w:val="-3"/>
          <w:sz w:val="21"/>
        </w:rPr>
        <w:t xml:space="preserve">the </w:t>
      </w:r>
      <w:r>
        <w:rPr>
          <w:sz w:val="21"/>
        </w:rPr>
        <w:t xml:space="preserve">application of the current, the holes, say, will </w:t>
      </w:r>
      <w:proofErr w:type="spellStart"/>
      <w:proofErr w:type="gramStart"/>
      <w:r>
        <w:rPr>
          <w:sz w:val="21"/>
        </w:rPr>
        <w:t>npn</w:t>
      </w:r>
      <w:proofErr w:type="spellEnd"/>
      <w:proofErr w:type="gramEnd"/>
      <w:r>
        <w:rPr>
          <w:sz w:val="21"/>
        </w:rPr>
        <w:t xml:space="preserve"> have time to diffuse very far into the n-side in order to build up a minority carrier density. Therefore except near </w:t>
      </w:r>
      <w:r>
        <w:rPr>
          <w:spacing w:val="-3"/>
          <w:sz w:val="21"/>
        </w:rPr>
        <w:t xml:space="preserve">the </w:t>
      </w:r>
      <w:r>
        <w:rPr>
          <w:sz w:val="21"/>
        </w:rPr>
        <w:t xml:space="preserve">junction, there will be no minority charge to establish a density gradient, and the current flow through </w:t>
      </w:r>
      <w:r>
        <w:rPr>
          <w:spacing w:val="-3"/>
          <w:sz w:val="21"/>
        </w:rPr>
        <w:t xml:space="preserve">the </w:t>
      </w:r>
      <w:r>
        <w:rPr>
          <w:sz w:val="21"/>
        </w:rPr>
        <w:t xml:space="preserve">mechanism of diffusion will not be possible. Indeed, an electric field will be required to achieve current flow by exerting force on the majority carriers. This electric field gives rise to the </w:t>
      </w:r>
      <w:proofErr w:type="spellStart"/>
      <w:r>
        <w:rPr>
          <w:sz w:val="21"/>
        </w:rPr>
        <w:t>ohmic</w:t>
      </w:r>
      <w:proofErr w:type="spellEnd"/>
      <w:r>
        <w:rPr>
          <w:sz w:val="21"/>
        </w:rPr>
        <w:t xml:space="preserve"> drop. With the passage </w:t>
      </w:r>
      <w:r>
        <w:rPr>
          <w:spacing w:val="-3"/>
          <w:sz w:val="21"/>
        </w:rPr>
        <w:t xml:space="preserve">of </w:t>
      </w:r>
      <w:r>
        <w:rPr>
          <w:sz w:val="21"/>
        </w:rPr>
        <w:t xml:space="preserve">time, however, the </w:t>
      </w:r>
      <w:proofErr w:type="spellStart"/>
      <w:r>
        <w:rPr>
          <w:sz w:val="21"/>
        </w:rPr>
        <w:t>ohmic</w:t>
      </w:r>
      <w:proofErr w:type="spellEnd"/>
      <w:r>
        <w:rPr>
          <w:sz w:val="21"/>
        </w:rPr>
        <w:t xml:space="preserve"> drop will decrease as </w:t>
      </w:r>
      <w:r>
        <w:rPr>
          <w:spacing w:val="-3"/>
          <w:sz w:val="21"/>
        </w:rPr>
        <w:t xml:space="preserve">more </w:t>
      </w:r>
      <w:r>
        <w:rPr>
          <w:sz w:val="21"/>
        </w:rPr>
        <w:t>and more minority carriers become available from the junction, and current by diffusion takes</w:t>
      </w:r>
      <w:r>
        <w:rPr>
          <w:spacing w:val="-17"/>
          <w:sz w:val="21"/>
        </w:rPr>
        <w:t xml:space="preserve"> </w:t>
      </w:r>
      <w:r>
        <w:rPr>
          <w:sz w:val="21"/>
        </w:rPr>
        <w:t>over.</w:t>
      </w:r>
    </w:p>
    <w:p w:rsidR="00FB031A" w:rsidRDefault="00FB031A">
      <w:pPr>
        <w:spacing w:line="362" w:lineRule="auto"/>
        <w:jc w:val="both"/>
        <w:rPr>
          <w:sz w:val="21"/>
        </w:rPr>
        <w:sectPr w:rsidR="00FB031A">
          <w:headerReference w:type="default" r:id="rId7"/>
          <w:pgSz w:w="12240" w:h="15840"/>
          <w:pgMar w:top="1360" w:right="1280" w:bottom="280" w:left="1300" w:header="720" w:footer="720" w:gutter="0"/>
          <w:cols w:space="720"/>
        </w:sectPr>
      </w:pPr>
    </w:p>
    <w:p w:rsidR="00FB031A" w:rsidRDefault="00D43A01">
      <w:pPr>
        <w:pStyle w:val="BodyText"/>
        <w:ind w:left="3166"/>
        <w:rPr>
          <w:sz w:val="20"/>
        </w:rPr>
      </w:pPr>
      <w:r>
        <w:rPr>
          <w:noProof/>
          <w:sz w:val="20"/>
          <w:lang w:val="en-IN" w:eastAsia="en-IN" w:bidi="ar-SA"/>
        </w:rPr>
        <w:lastRenderedPageBreak/>
        <w:drawing>
          <wp:inline distT="0" distB="0" distL="0" distR="0">
            <wp:extent cx="2094997" cy="2511456"/>
            <wp:effectExtent l="0" t="0" r="0" b="0"/>
            <wp:docPr id="24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6.png"/>
                    <pic:cNvPicPr/>
                  </pic:nvPicPr>
                  <pic:blipFill>
                    <a:blip r:embed="rId8" cstate="print"/>
                    <a:stretch>
                      <a:fillRect/>
                    </a:stretch>
                  </pic:blipFill>
                  <pic:spPr>
                    <a:xfrm>
                      <a:off x="0" y="0"/>
                      <a:ext cx="2094997" cy="2511456"/>
                    </a:xfrm>
                    <a:prstGeom prst="rect">
                      <a:avLst/>
                    </a:prstGeom>
                  </pic:spPr>
                </pic:pic>
              </a:graphicData>
            </a:graphic>
          </wp:inline>
        </w:drawing>
      </w:r>
    </w:p>
    <w:p w:rsidR="00FB031A" w:rsidRDefault="00D43A01">
      <w:pPr>
        <w:pStyle w:val="BodyText"/>
        <w:spacing w:before="142"/>
        <w:ind w:left="140"/>
        <w:jc w:val="both"/>
      </w:pPr>
      <w:r>
        <w:rPr>
          <w:b/>
        </w:rPr>
        <w:t>Figure 3.1</w:t>
      </w:r>
      <w:r>
        <w:t>(</w:t>
      </w:r>
      <w:proofErr w:type="spellStart"/>
      <w:r>
        <w:t>aj</w:t>
      </w:r>
      <w:proofErr w:type="spellEnd"/>
      <w:r>
        <w:t xml:space="preserve"> Input step current to a diode, (b) diode voltage when the current is large, arid</w:t>
      </w:r>
    </w:p>
    <w:p w:rsidR="00FB031A" w:rsidRDefault="00D43A01">
      <w:pPr>
        <w:pStyle w:val="BodyText"/>
        <w:spacing w:before="137"/>
        <w:ind w:left="140"/>
        <w:jc w:val="both"/>
      </w:pPr>
      <w:r>
        <w:t xml:space="preserve">(c) </w:t>
      </w:r>
      <w:proofErr w:type="gramStart"/>
      <w:r>
        <w:t>diode</w:t>
      </w:r>
      <w:proofErr w:type="gramEnd"/>
      <w:r>
        <w:t xml:space="preserve"> voltage when the current is small.</w:t>
      </w:r>
    </w:p>
    <w:p w:rsidR="00FB031A" w:rsidRDefault="00D43A01">
      <w:pPr>
        <w:pStyle w:val="BodyText"/>
        <w:spacing w:before="137" w:line="360" w:lineRule="auto"/>
        <w:ind w:left="140" w:right="314" w:firstLine="720"/>
        <w:jc w:val="both"/>
      </w:pPr>
      <w:r>
        <w:t xml:space="preserve">The magnitude of the overshoot will increase as the magnitude of the input current increases. </w:t>
      </w:r>
      <w:r>
        <w:rPr>
          <w:spacing w:val="-3"/>
        </w:rPr>
        <w:t xml:space="preserve">At </w:t>
      </w:r>
      <w:r>
        <w:t xml:space="preserve">large current amplitudes, the diode behaves as a combination of a resistor and an inductor. </w:t>
      </w:r>
      <w:r>
        <w:rPr>
          <w:spacing w:val="-3"/>
        </w:rPr>
        <w:t xml:space="preserve">At </w:t>
      </w:r>
      <w:r>
        <w:t xml:space="preserve">low currents the diode </w:t>
      </w:r>
      <w:r>
        <w:rPr>
          <w:spacing w:val="-5"/>
        </w:rPr>
        <w:t xml:space="preserve">is </w:t>
      </w:r>
      <w:proofErr w:type="spellStart"/>
      <w:r>
        <w:t>representable</w:t>
      </w:r>
      <w:proofErr w:type="spellEnd"/>
      <w:r>
        <w:t xml:space="preserve"> by a </w:t>
      </w:r>
      <w:proofErr w:type="gramStart"/>
      <w:r>
        <w:t>parallel  resistor</w:t>
      </w:r>
      <w:proofErr w:type="gramEnd"/>
      <w:r>
        <w:t xml:space="preserve">-capacitor combination. </w:t>
      </w:r>
      <w:r>
        <w:rPr>
          <w:spacing w:val="-3"/>
        </w:rPr>
        <w:t xml:space="preserve">At </w:t>
      </w:r>
      <w:r>
        <w:t xml:space="preserve">intermediate currents, the diode behaves as a resistor, inductor, and capacitor circuit and oscillations </w:t>
      </w:r>
      <w:r>
        <w:rPr>
          <w:spacing w:val="-3"/>
        </w:rPr>
        <w:t>may be</w:t>
      </w:r>
      <w:r>
        <w:rPr>
          <w:spacing w:val="22"/>
        </w:rPr>
        <w:t xml:space="preserve"> </w:t>
      </w:r>
      <w:r>
        <w:t>produced.</w:t>
      </w:r>
    </w:p>
    <w:p w:rsidR="00FB031A" w:rsidRDefault="00D43A01">
      <w:pPr>
        <w:pStyle w:val="BodyText"/>
        <w:spacing w:before="62" w:line="376" w:lineRule="auto"/>
        <w:ind w:left="140" w:right="311"/>
        <w:jc w:val="both"/>
      </w:pPr>
      <w:r>
        <w:t>The forward recovery time f</w:t>
      </w:r>
      <w:proofErr w:type="spellStart"/>
      <w:r>
        <w:rPr>
          <w:position w:val="-2"/>
          <w:sz w:val="20"/>
        </w:rPr>
        <w:t>fr</w:t>
      </w:r>
      <w:proofErr w:type="spellEnd"/>
      <w:r>
        <w:t xml:space="preserve">, for a specified rise time </w:t>
      </w:r>
      <w:r>
        <w:rPr>
          <w:spacing w:val="4"/>
        </w:rPr>
        <w:t xml:space="preserve">of </w:t>
      </w:r>
      <w:r>
        <w:t xml:space="preserve">the input current </w:t>
      </w:r>
      <w:r>
        <w:rPr>
          <w:spacing w:val="-5"/>
        </w:rPr>
        <w:t xml:space="preserve">is </w:t>
      </w:r>
      <w:r>
        <w:t xml:space="preserve">the time difference between the 10% </w:t>
      </w:r>
      <w:r>
        <w:rPr>
          <w:spacing w:val="-3"/>
        </w:rPr>
        <w:t xml:space="preserve">point </w:t>
      </w:r>
      <w:r>
        <w:t xml:space="preserve">of the diode voltage and the time when this voltage reaches and remains within 10% of its final value. The forward recovery </w:t>
      </w:r>
      <w:r>
        <w:rPr>
          <w:spacing w:val="-3"/>
        </w:rPr>
        <w:t>time</w:t>
      </w:r>
      <w:r>
        <w:rPr>
          <w:spacing w:val="14"/>
        </w:rPr>
        <w:t xml:space="preserve"> </w:t>
      </w:r>
      <w:r>
        <w:t>does not usually</w:t>
      </w:r>
    </w:p>
    <w:p w:rsidR="00FB031A" w:rsidRDefault="00D43A01">
      <w:pPr>
        <w:pStyle w:val="BodyText"/>
        <w:spacing w:line="256" w:lineRule="exact"/>
        <w:ind w:left="140"/>
        <w:jc w:val="both"/>
      </w:pPr>
      <w:proofErr w:type="gramStart"/>
      <w:r>
        <w:t>constitute</w:t>
      </w:r>
      <w:proofErr w:type="gramEnd"/>
      <w:r>
        <w:t xml:space="preserve"> a serious problem.</w:t>
      </w:r>
    </w:p>
    <w:p w:rsidR="00FB031A" w:rsidRDefault="00D43A01">
      <w:pPr>
        <w:pStyle w:val="Heading3"/>
        <w:spacing w:before="146"/>
        <w:jc w:val="both"/>
      </w:pPr>
      <w:r>
        <w:t>Diode reverse recovery time</w:t>
      </w:r>
    </w:p>
    <w:p w:rsidR="00FB031A" w:rsidRDefault="00D43A01">
      <w:pPr>
        <w:pStyle w:val="BodyText"/>
        <w:spacing w:before="133" w:line="360" w:lineRule="auto"/>
        <w:ind w:left="140" w:right="299" w:firstLine="720"/>
        <w:jc w:val="both"/>
      </w:pPr>
      <w:r>
        <w:t xml:space="preserve">When an external voltage </w:t>
      </w:r>
      <w:r>
        <w:rPr>
          <w:spacing w:val="-5"/>
        </w:rPr>
        <w:t xml:space="preserve">is </w:t>
      </w:r>
      <w:r>
        <w:t xml:space="preserve">impressed across a junction </w:t>
      </w:r>
      <w:r>
        <w:rPr>
          <w:spacing w:val="-3"/>
        </w:rPr>
        <w:t xml:space="preserve">in </w:t>
      </w:r>
      <w:r>
        <w:t xml:space="preserve">the direction that reverse biases it, very little current </w:t>
      </w:r>
      <w:r>
        <w:rPr>
          <w:spacing w:val="-3"/>
        </w:rPr>
        <w:t xml:space="preserve">called </w:t>
      </w:r>
      <w:r>
        <w:t xml:space="preserve">the reverse saturation current </w:t>
      </w:r>
      <w:r>
        <w:rPr>
          <w:spacing w:val="-3"/>
        </w:rPr>
        <w:t xml:space="preserve">flows. This </w:t>
      </w:r>
      <w:r>
        <w:t xml:space="preserve">current </w:t>
      </w:r>
      <w:r>
        <w:rPr>
          <w:spacing w:val="-3"/>
        </w:rPr>
        <w:t xml:space="preserve">is </w:t>
      </w:r>
      <w:proofErr w:type="gramStart"/>
      <w:r>
        <w:t>because  of</w:t>
      </w:r>
      <w:proofErr w:type="gramEnd"/>
      <w:r>
        <w:t xml:space="preserve"> the minority</w:t>
      </w:r>
      <w:r>
        <w:rPr>
          <w:spacing w:val="-9"/>
        </w:rPr>
        <w:t xml:space="preserve"> </w:t>
      </w:r>
      <w:r>
        <w:t>carriers.</w:t>
      </w:r>
    </w:p>
    <w:p w:rsidR="00FB031A" w:rsidRDefault="00D43A01">
      <w:pPr>
        <w:pStyle w:val="BodyText"/>
        <w:spacing w:before="1" w:line="403" w:lineRule="auto"/>
        <w:ind w:left="140" w:right="197" w:firstLine="720"/>
        <w:jc w:val="both"/>
      </w:pPr>
      <w:r>
        <w:t xml:space="preserve">The density </w:t>
      </w:r>
      <w:r>
        <w:rPr>
          <w:spacing w:val="4"/>
        </w:rPr>
        <w:t xml:space="preserve">of </w:t>
      </w:r>
      <w:r>
        <w:t xml:space="preserve">minority carriers </w:t>
      </w:r>
      <w:r>
        <w:rPr>
          <w:spacing w:val="-3"/>
        </w:rPr>
        <w:t xml:space="preserve">in </w:t>
      </w:r>
      <w:r>
        <w:t xml:space="preserve">the </w:t>
      </w:r>
      <w:proofErr w:type="spellStart"/>
      <w:r>
        <w:t>neighbourhood</w:t>
      </w:r>
      <w:proofErr w:type="spellEnd"/>
      <w:r>
        <w:t xml:space="preserve"> of the junction </w:t>
      </w:r>
      <w:r>
        <w:rPr>
          <w:spacing w:val="-3"/>
        </w:rPr>
        <w:t xml:space="preserve">in </w:t>
      </w:r>
      <w:r>
        <w:t xml:space="preserve">the steady state </w:t>
      </w:r>
      <w:r>
        <w:rPr>
          <w:spacing w:val="-3"/>
        </w:rPr>
        <w:t xml:space="preserve">is </w:t>
      </w:r>
      <w:r>
        <w:t xml:space="preserve">shown </w:t>
      </w:r>
      <w:r>
        <w:rPr>
          <w:spacing w:val="-3"/>
        </w:rPr>
        <w:t xml:space="preserve">in </w:t>
      </w:r>
      <w:r>
        <w:t xml:space="preserve">Figure 3.2(a). Here the </w:t>
      </w:r>
      <w:r>
        <w:rPr>
          <w:spacing w:val="-3"/>
        </w:rPr>
        <w:t xml:space="preserve">levels </w:t>
      </w:r>
      <w:r>
        <w:rPr>
          <w:i/>
        </w:rPr>
        <w:t>p</w:t>
      </w:r>
      <w:proofErr w:type="spellStart"/>
      <w:r>
        <w:rPr>
          <w:i/>
          <w:position w:val="-2"/>
          <w:sz w:val="20"/>
        </w:rPr>
        <w:t>nl</w:t>
      </w:r>
      <w:proofErr w:type="spellEnd"/>
      <w:r>
        <w:rPr>
          <w:i/>
          <w:position w:val="-2"/>
          <w:sz w:val="20"/>
        </w:rPr>
        <w:t xml:space="preserve">) </w:t>
      </w:r>
      <w:r>
        <w:t xml:space="preserve">and </w:t>
      </w:r>
      <w:r>
        <w:rPr>
          <w:i/>
        </w:rPr>
        <w:t xml:space="preserve">n </w:t>
      </w:r>
      <w:r>
        <w:t xml:space="preserve">are the thermal equilibrium values of the minority  carrier  densities  on  the  two  sides  of  the  junction  </w:t>
      </w:r>
      <w:r>
        <w:rPr>
          <w:spacing w:val="-3"/>
        </w:rPr>
        <w:t xml:space="preserve">in  </w:t>
      </w:r>
      <w:r>
        <w:t>the  absence  of  an</w:t>
      </w:r>
      <w:r>
        <w:rPr>
          <w:spacing w:val="-11"/>
        </w:rPr>
        <w:t xml:space="preserve"> </w:t>
      </w:r>
      <w:r>
        <w:t>externally</w:t>
      </w:r>
    </w:p>
    <w:p w:rsidR="00FB031A" w:rsidRDefault="00D43A01">
      <w:pPr>
        <w:pStyle w:val="BodyText"/>
        <w:spacing w:line="223" w:lineRule="exact"/>
        <w:ind w:left="140"/>
        <w:jc w:val="both"/>
      </w:pPr>
      <w:proofErr w:type="gramStart"/>
      <w:r>
        <w:t>impressed</w:t>
      </w:r>
      <w:proofErr w:type="gramEnd"/>
      <w:r>
        <w:t xml:space="preserve"> voltage. When a </w:t>
      </w:r>
      <w:proofErr w:type="gramStart"/>
      <w:r>
        <w:t>reverse  voltage</w:t>
      </w:r>
      <w:proofErr w:type="gramEnd"/>
      <w:r>
        <w:t xml:space="preserve">  </w:t>
      </w:r>
      <w:r>
        <w:rPr>
          <w:spacing w:val="-5"/>
        </w:rPr>
        <w:t xml:space="preserve">is  </w:t>
      </w:r>
      <w:r>
        <w:t xml:space="preserve">applied, the density </w:t>
      </w:r>
      <w:r>
        <w:rPr>
          <w:spacing w:val="4"/>
        </w:rPr>
        <w:t xml:space="preserve">of </w:t>
      </w:r>
      <w:r>
        <w:t xml:space="preserve">minority carriers </w:t>
      </w:r>
      <w:r>
        <w:rPr>
          <w:spacing w:val="-3"/>
        </w:rPr>
        <w:t>is</w:t>
      </w:r>
      <w:r>
        <w:rPr>
          <w:spacing w:val="11"/>
        </w:rPr>
        <w:t xml:space="preserve"> </w:t>
      </w:r>
      <w:r>
        <w:t>shown</w:t>
      </w:r>
    </w:p>
    <w:p w:rsidR="00FB031A" w:rsidRDefault="00D43A01">
      <w:pPr>
        <w:pStyle w:val="BodyText"/>
        <w:spacing w:before="204" w:line="372" w:lineRule="auto"/>
        <w:ind w:left="140" w:right="196"/>
        <w:jc w:val="both"/>
      </w:pPr>
      <w:proofErr w:type="gramStart"/>
      <w:r>
        <w:t>by</w:t>
      </w:r>
      <w:proofErr w:type="gramEnd"/>
      <w:r>
        <w:t xml:space="preserve"> the solid </w:t>
      </w:r>
      <w:proofErr w:type="spellStart"/>
      <w:r>
        <w:t>Sines</w:t>
      </w:r>
      <w:proofErr w:type="spellEnd"/>
      <w:r>
        <w:t xml:space="preserve"> marked </w:t>
      </w:r>
      <w:r>
        <w:rPr>
          <w:i/>
        </w:rPr>
        <w:t>p</w:t>
      </w:r>
      <w:r>
        <w:rPr>
          <w:i/>
          <w:position w:val="-2"/>
          <w:sz w:val="20"/>
        </w:rPr>
        <w:t xml:space="preserve">n </w:t>
      </w:r>
      <w:r>
        <w:t xml:space="preserve">and </w:t>
      </w:r>
      <w:r>
        <w:rPr>
          <w:i/>
        </w:rPr>
        <w:t>n</w:t>
      </w:r>
      <w:r>
        <w:rPr>
          <w:i/>
          <w:position w:val="-2"/>
          <w:sz w:val="20"/>
        </w:rPr>
        <w:t>p</w:t>
      </w:r>
      <w:r>
        <w:rPr>
          <w:i/>
        </w:rPr>
        <w:t xml:space="preserve">. </w:t>
      </w:r>
      <w:r>
        <w:t>Away from the junction, the minority carrier density remains unaltered, but as these carriers approach the junction they are rapidly swept across and the density of minority carriers diminishes to zero at the junction. The reverse saturation current which flows is small because the density of thermally generated minority carriers is very small.</w:t>
      </w:r>
    </w:p>
    <w:p w:rsidR="00FB031A" w:rsidRDefault="00FB031A">
      <w:pPr>
        <w:spacing w:line="372" w:lineRule="auto"/>
        <w:jc w:val="both"/>
        <w:sectPr w:rsidR="00FB031A">
          <w:pgSz w:w="12240" w:h="15840"/>
          <w:pgMar w:top="1500" w:right="1280" w:bottom="280" w:left="1300" w:header="720" w:footer="720" w:gutter="0"/>
          <w:cols w:space="720"/>
        </w:sectPr>
      </w:pPr>
    </w:p>
    <w:p w:rsidR="00FB031A" w:rsidRDefault="00D43A01">
      <w:pPr>
        <w:pStyle w:val="BodyText"/>
        <w:ind w:left="1317"/>
        <w:rPr>
          <w:sz w:val="20"/>
        </w:rPr>
      </w:pPr>
      <w:r>
        <w:rPr>
          <w:noProof/>
          <w:sz w:val="20"/>
          <w:lang w:val="en-IN" w:eastAsia="en-IN" w:bidi="ar-SA"/>
        </w:rPr>
        <w:lastRenderedPageBreak/>
        <w:drawing>
          <wp:inline distT="0" distB="0" distL="0" distR="0">
            <wp:extent cx="4438341" cy="1730882"/>
            <wp:effectExtent l="0" t="0" r="0" b="0"/>
            <wp:docPr id="24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7.png"/>
                    <pic:cNvPicPr/>
                  </pic:nvPicPr>
                  <pic:blipFill>
                    <a:blip r:embed="rId9" cstate="print"/>
                    <a:stretch>
                      <a:fillRect/>
                    </a:stretch>
                  </pic:blipFill>
                  <pic:spPr>
                    <a:xfrm>
                      <a:off x="0" y="0"/>
                      <a:ext cx="4438341" cy="1730882"/>
                    </a:xfrm>
                    <a:prstGeom prst="rect">
                      <a:avLst/>
                    </a:prstGeom>
                  </pic:spPr>
                </pic:pic>
              </a:graphicData>
            </a:graphic>
          </wp:inline>
        </w:drawing>
      </w:r>
    </w:p>
    <w:p w:rsidR="00FB031A" w:rsidRDefault="00D43A01">
      <w:pPr>
        <w:pStyle w:val="BodyText"/>
        <w:spacing w:before="142"/>
        <w:ind w:left="140"/>
        <w:jc w:val="both"/>
      </w:pPr>
      <w:r>
        <w:rPr>
          <w:b/>
        </w:rPr>
        <w:t xml:space="preserve">Figure </w:t>
      </w:r>
      <w:r>
        <w:t xml:space="preserve">3.2 Minority-carrier density distribution as a function of the distance </w:t>
      </w:r>
      <w:r>
        <w:rPr>
          <w:i/>
        </w:rPr>
        <w:t xml:space="preserve">x </w:t>
      </w:r>
      <w:r>
        <w:t>from a junction;</w:t>
      </w:r>
    </w:p>
    <w:p w:rsidR="00FB031A" w:rsidRDefault="00D43A01">
      <w:pPr>
        <w:pStyle w:val="BodyText"/>
        <w:spacing w:before="137"/>
        <w:ind w:left="140"/>
        <w:jc w:val="both"/>
      </w:pPr>
      <w:r>
        <w:t xml:space="preserve">(a) </w:t>
      </w:r>
      <w:proofErr w:type="gramStart"/>
      <w:r>
        <w:t>a</w:t>
      </w:r>
      <w:proofErr w:type="gramEnd"/>
      <w:r>
        <w:t xml:space="preserve"> reverse-biased junction and (b) a forward-biased junction.</w:t>
      </w:r>
    </w:p>
    <w:p w:rsidR="00FB031A" w:rsidRDefault="00D43A01">
      <w:pPr>
        <w:pStyle w:val="BodyText"/>
        <w:spacing w:before="137" w:line="432" w:lineRule="auto"/>
        <w:ind w:left="140" w:right="532" w:firstLine="720"/>
        <w:jc w:val="both"/>
        <w:rPr>
          <w:i/>
        </w:rPr>
      </w:pPr>
      <w:r>
        <w:t xml:space="preserve">When the external voltage forward biases the junction, the steady-state density </w:t>
      </w:r>
      <w:r>
        <w:rPr>
          <w:spacing w:val="4"/>
        </w:rPr>
        <w:t xml:space="preserve">of </w:t>
      </w:r>
      <w:r>
        <w:t xml:space="preserve">minority carriers </w:t>
      </w:r>
      <w:r>
        <w:rPr>
          <w:spacing w:val="-3"/>
        </w:rPr>
        <w:t xml:space="preserve">is </w:t>
      </w:r>
      <w:r>
        <w:t xml:space="preserve">as shown </w:t>
      </w:r>
      <w:r>
        <w:rPr>
          <w:spacing w:val="-3"/>
        </w:rPr>
        <w:t xml:space="preserve">in </w:t>
      </w:r>
      <w:r>
        <w:t xml:space="preserve">Figure 3.2(b). </w:t>
      </w:r>
      <w:r>
        <w:rPr>
          <w:spacing w:val="-3"/>
        </w:rPr>
        <w:t xml:space="preserve">The </w:t>
      </w:r>
      <w:r>
        <w:t xml:space="preserve">injected or excess </w:t>
      </w:r>
      <w:proofErr w:type="gramStart"/>
      <w:r>
        <w:t>hole</w:t>
      </w:r>
      <w:proofErr w:type="gramEnd"/>
      <w:r>
        <w:t xml:space="preserve"> density </w:t>
      </w:r>
      <w:r>
        <w:rPr>
          <w:spacing w:val="-3"/>
        </w:rPr>
        <w:t xml:space="preserve">is </w:t>
      </w:r>
      <w:r>
        <w:rPr>
          <w:i/>
        </w:rPr>
        <w:t>(p</w:t>
      </w:r>
      <w:r>
        <w:rPr>
          <w:i/>
          <w:position w:val="-2"/>
          <w:sz w:val="20"/>
        </w:rPr>
        <w:t xml:space="preserve">n </w:t>
      </w:r>
      <w:r>
        <w:rPr>
          <w:i/>
        </w:rPr>
        <w:t>- p</w:t>
      </w:r>
      <w:proofErr w:type="spellStart"/>
      <w:r>
        <w:rPr>
          <w:i/>
          <w:position w:val="-2"/>
          <w:sz w:val="20"/>
        </w:rPr>
        <w:t>nQ</w:t>
      </w:r>
      <w:proofErr w:type="spellEnd"/>
      <w:r>
        <w:rPr>
          <w:i/>
        </w:rPr>
        <w:t xml:space="preserve">) </w:t>
      </w:r>
      <w:r>
        <w:t xml:space="preserve">and the excess electron density </w:t>
      </w:r>
      <w:r>
        <w:rPr>
          <w:spacing w:val="-3"/>
        </w:rPr>
        <w:t xml:space="preserve">is </w:t>
      </w:r>
      <w:r>
        <w:rPr>
          <w:i/>
        </w:rPr>
        <w:t>(n</w:t>
      </w:r>
      <w:r>
        <w:rPr>
          <w:i/>
          <w:position w:val="-2"/>
          <w:sz w:val="20"/>
        </w:rPr>
        <w:t xml:space="preserve">p </w:t>
      </w:r>
      <w:r>
        <w:rPr>
          <w:i/>
        </w:rPr>
        <w:t>-</w:t>
      </w:r>
      <w:r>
        <w:rPr>
          <w:i/>
          <w:spacing w:val="27"/>
        </w:rPr>
        <w:t xml:space="preserve"> </w:t>
      </w:r>
      <w:r>
        <w:rPr>
          <w:i/>
        </w:rPr>
        <w:t>n</w:t>
      </w:r>
      <w:proofErr w:type="spellStart"/>
      <w:r>
        <w:rPr>
          <w:i/>
          <w:position w:val="-2"/>
          <w:sz w:val="20"/>
        </w:rPr>
        <w:t>pQ</w:t>
      </w:r>
      <w:proofErr w:type="spellEnd"/>
      <w:r>
        <w:rPr>
          <w:i/>
        </w:rPr>
        <w:t>).</w:t>
      </w:r>
    </w:p>
    <w:p w:rsidR="00FB031A" w:rsidRDefault="00D43A01">
      <w:pPr>
        <w:pStyle w:val="BodyText"/>
        <w:spacing w:line="227" w:lineRule="exact"/>
        <w:ind w:left="140"/>
        <w:jc w:val="both"/>
      </w:pPr>
      <w:r>
        <w:t xml:space="preserve">In a diode circuit which has been carrying current </w:t>
      </w:r>
      <w:r>
        <w:rPr>
          <w:spacing w:val="-3"/>
        </w:rPr>
        <w:t xml:space="preserve">in </w:t>
      </w:r>
      <w:r>
        <w:t xml:space="preserve">the forward direction, </w:t>
      </w:r>
      <w:r>
        <w:rPr>
          <w:spacing w:val="-3"/>
        </w:rPr>
        <w:t xml:space="preserve">if </w:t>
      </w:r>
      <w:r>
        <w:t>the external</w:t>
      </w:r>
      <w:r>
        <w:rPr>
          <w:spacing w:val="-9"/>
        </w:rPr>
        <w:t xml:space="preserve"> </w:t>
      </w:r>
      <w:r>
        <w:t>voltage</w:t>
      </w:r>
    </w:p>
    <w:p w:rsidR="00FB031A" w:rsidRDefault="00D43A01">
      <w:pPr>
        <w:pStyle w:val="BodyText"/>
        <w:spacing w:before="137" w:line="362" w:lineRule="auto"/>
        <w:ind w:left="140" w:right="182"/>
        <w:jc w:val="both"/>
      </w:pPr>
      <w:proofErr w:type="gramStart"/>
      <w:r>
        <w:rPr>
          <w:spacing w:val="-3"/>
        </w:rPr>
        <w:t>is</w:t>
      </w:r>
      <w:proofErr w:type="gramEnd"/>
      <w:r>
        <w:rPr>
          <w:spacing w:val="-3"/>
        </w:rPr>
        <w:t xml:space="preserve"> </w:t>
      </w:r>
      <w:r>
        <w:t xml:space="preserve">suddenly reversed, the diode current will not immediately fall </w:t>
      </w:r>
      <w:r>
        <w:rPr>
          <w:spacing w:val="2"/>
        </w:rPr>
        <w:t xml:space="preserve">to </w:t>
      </w:r>
      <w:r>
        <w:t xml:space="preserve">its steady-state reverse value. The current cannot attain its steady-state </w:t>
      </w:r>
      <w:r>
        <w:rPr>
          <w:spacing w:val="-3"/>
        </w:rPr>
        <w:t xml:space="preserve">value </w:t>
      </w:r>
      <w:r>
        <w:t xml:space="preserve">until the minority carrier distribution changes the form </w:t>
      </w:r>
      <w:proofErr w:type="gramStart"/>
      <w:r>
        <w:rPr>
          <w:spacing w:val="-3"/>
        </w:rPr>
        <w:t xml:space="preserve">in  </w:t>
      </w:r>
      <w:r>
        <w:t>Figure</w:t>
      </w:r>
      <w:proofErr w:type="gramEnd"/>
      <w:r>
        <w:t xml:space="preserve"> 3.2(b) </w:t>
      </w:r>
      <w:r>
        <w:rPr>
          <w:spacing w:val="2"/>
        </w:rPr>
        <w:t xml:space="preserve">to </w:t>
      </w:r>
      <w:r>
        <w:t xml:space="preserve">the distribution shown </w:t>
      </w:r>
      <w:r>
        <w:rPr>
          <w:spacing w:val="-3"/>
        </w:rPr>
        <w:t>in</w:t>
      </w:r>
      <w:r>
        <w:rPr>
          <w:spacing w:val="54"/>
        </w:rPr>
        <w:t xml:space="preserve"> </w:t>
      </w:r>
      <w:r>
        <w:t>Figure 3.2(a). Until such time as</w:t>
      </w:r>
      <w:r>
        <w:rPr>
          <w:spacing w:val="51"/>
        </w:rPr>
        <w:t xml:space="preserve"> </w:t>
      </w:r>
      <w:proofErr w:type="gramStart"/>
      <w:r>
        <w:t>the  injected</w:t>
      </w:r>
      <w:proofErr w:type="gramEnd"/>
    </w:p>
    <w:p w:rsidR="00FB031A" w:rsidRDefault="00D43A01">
      <w:pPr>
        <w:pStyle w:val="BodyText"/>
        <w:spacing w:before="56" w:line="376" w:lineRule="auto"/>
        <w:ind w:left="140" w:right="179"/>
        <w:jc w:val="both"/>
      </w:pPr>
      <w:proofErr w:type="gramStart"/>
      <w:r>
        <w:t>or</w:t>
      </w:r>
      <w:proofErr w:type="gramEnd"/>
      <w:r>
        <w:t xml:space="preserve"> excess minority carrier density </w:t>
      </w:r>
      <w:r>
        <w:rPr>
          <w:i/>
        </w:rPr>
        <w:t>p</w:t>
      </w:r>
      <w:r>
        <w:rPr>
          <w:i/>
          <w:position w:val="-2"/>
          <w:sz w:val="20"/>
        </w:rPr>
        <w:t xml:space="preserve">n </w:t>
      </w:r>
      <w:r>
        <w:rPr>
          <w:i/>
        </w:rPr>
        <w:t>- p</w:t>
      </w:r>
      <w:proofErr w:type="spellStart"/>
      <w:r>
        <w:rPr>
          <w:i/>
          <w:position w:val="-2"/>
          <w:sz w:val="20"/>
        </w:rPr>
        <w:t>nQ</w:t>
      </w:r>
      <w:proofErr w:type="spellEnd"/>
      <w:r>
        <w:rPr>
          <w:i/>
          <w:position w:val="-2"/>
          <w:sz w:val="20"/>
        </w:rPr>
        <w:t xml:space="preserve"> </w:t>
      </w:r>
      <w:r>
        <w:t xml:space="preserve">(or </w:t>
      </w:r>
      <w:r>
        <w:rPr>
          <w:i/>
        </w:rPr>
        <w:t>n</w:t>
      </w:r>
      <w:r>
        <w:rPr>
          <w:i/>
          <w:position w:val="-2"/>
          <w:sz w:val="20"/>
        </w:rPr>
        <w:t xml:space="preserve">p </w:t>
      </w:r>
      <w:r>
        <w:rPr>
          <w:i/>
        </w:rPr>
        <w:t>-n</w:t>
      </w:r>
      <w:r>
        <w:rPr>
          <w:position w:val="-2"/>
          <w:sz w:val="20"/>
        </w:rPr>
        <w:t>p0</w:t>
      </w:r>
      <w:r>
        <w:t>) drops nominally to zero, the diode will continue to conduct easily and the current will be determined by the external resistance in the diode circuit.</w:t>
      </w:r>
    </w:p>
    <w:p w:rsidR="00FB031A" w:rsidRDefault="00D43A01">
      <w:pPr>
        <w:pStyle w:val="Heading3"/>
        <w:spacing w:line="261" w:lineRule="exact"/>
        <w:jc w:val="both"/>
      </w:pPr>
      <w:r>
        <w:t>Storage and transition times</w:t>
      </w:r>
    </w:p>
    <w:p w:rsidR="00FB031A" w:rsidRDefault="00D43A01">
      <w:pPr>
        <w:pStyle w:val="BodyText"/>
        <w:spacing w:before="132" w:line="360" w:lineRule="auto"/>
        <w:ind w:left="140" w:right="200" w:firstLine="720"/>
        <w:jc w:val="right"/>
      </w:pPr>
      <w:r>
        <w:t xml:space="preserve">The sequence </w:t>
      </w:r>
      <w:r>
        <w:rPr>
          <w:spacing w:val="4"/>
        </w:rPr>
        <w:t xml:space="preserve">of </w:t>
      </w:r>
      <w:r>
        <w:t xml:space="preserve">events which occurs when a conducting diode </w:t>
      </w:r>
      <w:r>
        <w:rPr>
          <w:spacing w:val="-5"/>
        </w:rPr>
        <w:t xml:space="preserve">is </w:t>
      </w:r>
      <w:r>
        <w:t>reverse biased</w:t>
      </w:r>
      <w:r>
        <w:rPr>
          <w:spacing w:val="-15"/>
        </w:rPr>
        <w:t xml:space="preserve"> </w:t>
      </w:r>
      <w:r>
        <w:rPr>
          <w:spacing w:val="-3"/>
        </w:rPr>
        <w:t>is</w:t>
      </w:r>
      <w:r>
        <w:rPr>
          <w:spacing w:val="-2"/>
        </w:rPr>
        <w:t xml:space="preserve"> </w:t>
      </w:r>
      <w:r>
        <w:t xml:space="preserve">shown </w:t>
      </w:r>
      <w:proofErr w:type="gramStart"/>
      <w:r>
        <w:rPr>
          <w:spacing w:val="-3"/>
        </w:rPr>
        <w:t xml:space="preserve">in  </w:t>
      </w:r>
      <w:r>
        <w:t>Figure</w:t>
      </w:r>
      <w:proofErr w:type="gramEnd"/>
      <w:r>
        <w:t xml:space="preserve"> 3.3. The </w:t>
      </w:r>
      <w:proofErr w:type="gramStart"/>
      <w:r>
        <w:t>input  voltage</w:t>
      </w:r>
      <w:proofErr w:type="gramEnd"/>
      <w:r>
        <w:t xml:space="preserve"> shown </w:t>
      </w:r>
      <w:r>
        <w:rPr>
          <w:spacing w:val="-3"/>
        </w:rPr>
        <w:t xml:space="preserve">in  </w:t>
      </w:r>
      <w:r>
        <w:t xml:space="preserve">Figure 3.3(b) </w:t>
      </w:r>
      <w:r>
        <w:rPr>
          <w:spacing w:val="-5"/>
        </w:rPr>
        <w:t xml:space="preserve">is  </w:t>
      </w:r>
      <w:r>
        <w:t xml:space="preserve">applied to  a diode circuit  shown </w:t>
      </w:r>
      <w:r>
        <w:rPr>
          <w:spacing w:val="11"/>
        </w:rPr>
        <w:t xml:space="preserve"> </w:t>
      </w:r>
      <w:r>
        <w:t>in</w:t>
      </w:r>
    </w:p>
    <w:p w:rsidR="00FB031A" w:rsidRDefault="00D43A01">
      <w:pPr>
        <w:pStyle w:val="BodyText"/>
        <w:spacing w:before="65"/>
        <w:ind w:right="190"/>
        <w:jc w:val="right"/>
        <w:rPr>
          <w:i/>
          <w:sz w:val="20"/>
        </w:rPr>
      </w:pPr>
      <w:r>
        <w:t>Figure</w:t>
      </w:r>
      <w:r>
        <w:rPr>
          <w:spacing w:val="4"/>
        </w:rPr>
        <w:t xml:space="preserve"> </w:t>
      </w:r>
      <w:r>
        <w:t>3.3(a).</w:t>
      </w:r>
      <w:r>
        <w:rPr>
          <w:spacing w:val="3"/>
        </w:rPr>
        <w:t xml:space="preserve"> </w:t>
      </w:r>
      <w:r>
        <w:t>Up</w:t>
      </w:r>
      <w:r>
        <w:rPr>
          <w:spacing w:val="-1"/>
        </w:rPr>
        <w:t xml:space="preserve"> </w:t>
      </w:r>
      <w:r>
        <w:t>to</w:t>
      </w:r>
      <w:r>
        <w:rPr>
          <w:spacing w:val="14"/>
        </w:rPr>
        <w:t xml:space="preserve"> </w:t>
      </w:r>
      <w:r>
        <w:rPr>
          <w:i/>
        </w:rPr>
        <w:t>t =</w:t>
      </w:r>
      <w:r>
        <w:rPr>
          <w:i/>
          <w:spacing w:val="6"/>
        </w:rPr>
        <w:t xml:space="preserve"> </w:t>
      </w:r>
      <w:r>
        <w:rPr>
          <w:i/>
        </w:rPr>
        <w:t>t\,</w:t>
      </w:r>
      <w:r>
        <w:rPr>
          <w:i/>
          <w:spacing w:val="7"/>
        </w:rPr>
        <w:t xml:space="preserve"> </w:t>
      </w:r>
      <w:r>
        <w:rPr>
          <w:spacing w:val="-3"/>
        </w:rPr>
        <w:t>v,</w:t>
      </w:r>
      <w:r>
        <w:rPr>
          <w:spacing w:val="8"/>
        </w:rPr>
        <w:t xml:space="preserve"> </w:t>
      </w:r>
      <w:r>
        <w:t>=</w:t>
      </w:r>
      <w:r>
        <w:rPr>
          <w:spacing w:val="5"/>
        </w:rPr>
        <w:t xml:space="preserve"> </w:t>
      </w:r>
      <w:proofErr w:type="gramStart"/>
      <w:r>
        <w:rPr>
          <w:i/>
          <w:spacing w:val="-3"/>
        </w:rPr>
        <w:t>V</w:t>
      </w:r>
      <w:r>
        <w:rPr>
          <w:i/>
          <w:spacing w:val="-3"/>
          <w:position w:val="-2"/>
          <w:sz w:val="20"/>
        </w:rPr>
        <w:t>f</w:t>
      </w:r>
      <w:proofErr w:type="gramEnd"/>
      <w:r>
        <w:rPr>
          <w:i/>
          <w:spacing w:val="-3"/>
        </w:rPr>
        <w:t>.</w:t>
      </w:r>
      <w:r>
        <w:rPr>
          <w:i/>
          <w:spacing w:val="8"/>
        </w:rPr>
        <w:t xml:space="preserve"> </w:t>
      </w:r>
      <w:r>
        <w:t>The</w:t>
      </w:r>
      <w:r>
        <w:rPr>
          <w:spacing w:val="4"/>
        </w:rPr>
        <w:t xml:space="preserve"> </w:t>
      </w:r>
      <w:r>
        <w:t>resistance</w:t>
      </w:r>
      <w:r>
        <w:rPr>
          <w:spacing w:val="7"/>
        </w:rPr>
        <w:t xml:space="preserve"> </w:t>
      </w:r>
      <w:r>
        <w:rPr>
          <w:i/>
        </w:rPr>
        <w:t>R</w:t>
      </w:r>
      <w:r>
        <w:rPr>
          <w:i/>
          <w:position w:val="-2"/>
          <w:sz w:val="20"/>
        </w:rPr>
        <w:t>L</w:t>
      </w:r>
      <w:r>
        <w:rPr>
          <w:i/>
          <w:spacing w:val="13"/>
          <w:position w:val="-2"/>
          <w:sz w:val="20"/>
        </w:rPr>
        <w:t xml:space="preserve"> </w:t>
      </w:r>
      <w:r>
        <w:rPr>
          <w:spacing w:val="-3"/>
        </w:rPr>
        <w:t>is</w:t>
      </w:r>
      <w:r>
        <w:rPr>
          <w:spacing w:val="3"/>
        </w:rPr>
        <w:t xml:space="preserve"> </w:t>
      </w:r>
      <w:r>
        <w:t>assumed</w:t>
      </w:r>
      <w:r>
        <w:rPr>
          <w:spacing w:val="9"/>
        </w:rPr>
        <w:t xml:space="preserve"> </w:t>
      </w:r>
      <w:r>
        <w:t>large</w:t>
      </w:r>
      <w:r>
        <w:rPr>
          <w:spacing w:val="5"/>
        </w:rPr>
        <w:t xml:space="preserve"> </w:t>
      </w:r>
      <w:r>
        <w:t>so</w:t>
      </w:r>
      <w:r>
        <w:rPr>
          <w:spacing w:val="9"/>
        </w:rPr>
        <w:t xml:space="preserve"> </w:t>
      </w:r>
      <w:r>
        <w:t>that</w:t>
      </w:r>
      <w:r>
        <w:rPr>
          <w:spacing w:val="6"/>
        </w:rPr>
        <w:t xml:space="preserve"> </w:t>
      </w:r>
      <w:r>
        <w:t>the</w:t>
      </w:r>
      <w:r>
        <w:rPr>
          <w:spacing w:val="4"/>
        </w:rPr>
        <w:t xml:space="preserve"> </w:t>
      </w:r>
      <w:r>
        <w:t>drop</w:t>
      </w:r>
      <w:r>
        <w:rPr>
          <w:spacing w:val="5"/>
        </w:rPr>
        <w:t xml:space="preserve"> </w:t>
      </w:r>
      <w:r>
        <w:t>across</w:t>
      </w:r>
      <w:r>
        <w:rPr>
          <w:spacing w:val="8"/>
        </w:rPr>
        <w:t xml:space="preserve"> </w:t>
      </w:r>
      <w:r>
        <w:rPr>
          <w:i/>
        </w:rPr>
        <w:t>R</w:t>
      </w:r>
      <w:r>
        <w:rPr>
          <w:i/>
          <w:position w:val="-2"/>
          <w:sz w:val="20"/>
        </w:rPr>
        <w:t>L</w:t>
      </w:r>
    </w:p>
    <w:p w:rsidR="00FB031A" w:rsidRDefault="00D43A01">
      <w:pPr>
        <w:pStyle w:val="BodyText"/>
        <w:spacing w:before="173"/>
        <w:ind w:left="140"/>
        <w:jc w:val="both"/>
      </w:pPr>
      <w:proofErr w:type="gramStart"/>
      <w:r>
        <w:t>is</w:t>
      </w:r>
      <w:proofErr w:type="gramEnd"/>
      <w:r>
        <w:t xml:space="preserve"> large compared with the drop across the diode.</w:t>
      </w:r>
    </w:p>
    <w:p w:rsidR="00FB031A" w:rsidRDefault="00D43A01">
      <w:pPr>
        <w:pStyle w:val="BodyText"/>
        <w:spacing w:before="1"/>
        <w:rPr>
          <w:sz w:val="14"/>
        </w:rPr>
      </w:pPr>
      <w:r>
        <w:rPr>
          <w:noProof/>
          <w:lang w:val="en-IN" w:eastAsia="en-IN" w:bidi="ar-SA"/>
        </w:rPr>
        <w:drawing>
          <wp:anchor distT="0" distB="0" distL="0" distR="0" simplePos="0" relativeHeight="58" behindDoc="0" locked="0" layoutInCell="1" allowOverlap="1">
            <wp:simplePos x="0" y="0"/>
            <wp:positionH relativeFrom="page">
              <wp:posOffset>958047</wp:posOffset>
            </wp:positionH>
            <wp:positionV relativeFrom="paragraph">
              <wp:posOffset>128009</wp:posOffset>
            </wp:positionV>
            <wp:extent cx="855804" cy="336042"/>
            <wp:effectExtent l="0" t="0" r="0" b="0"/>
            <wp:wrapTopAndBottom/>
            <wp:docPr id="24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8.jpeg"/>
                    <pic:cNvPicPr/>
                  </pic:nvPicPr>
                  <pic:blipFill>
                    <a:blip r:embed="rId10" cstate="print"/>
                    <a:stretch>
                      <a:fillRect/>
                    </a:stretch>
                  </pic:blipFill>
                  <pic:spPr>
                    <a:xfrm>
                      <a:off x="0" y="0"/>
                      <a:ext cx="855804" cy="336042"/>
                    </a:xfrm>
                    <a:prstGeom prst="rect">
                      <a:avLst/>
                    </a:prstGeom>
                  </pic:spPr>
                </pic:pic>
              </a:graphicData>
            </a:graphic>
          </wp:anchor>
        </w:drawing>
      </w:r>
    </w:p>
    <w:p w:rsidR="00FB031A" w:rsidRDefault="00D43A01">
      <w:pPr>
        <w:pStyle w:val="BodyText"/>
        <w:spacing w:before="78"/>
        <w:ind w:left="140"/>
        <w:jc w:val="both"/>
      </w:pPr>
      <w:r>
        <w:t xml:space="preserve">At the time </w:t>
      </w:r>
      <w:r>
        <w:rPr>
          <w:i/>
        </w:rPr>
        <w:t xml:space="preserve">t ~ </w:t>
      </w:r>
      <w:proofErr w:type="gramStart"/>
      <w:r>
        <w:rPr>
          <w:i/>
        </w:rPr>
        <w:t>t[</w:t>
      </w:r>
      <w:proofErr w:type="gramEnd"/>
      <w:r>
        <w:rPr>
          <w:i/>
        </w:rPr>
        <w:t xml:space="preserve">, </w:t>
      </w:r>
      <w:r>
        <w:t xml:space="preserve">the input voltage reverses abruptly to the value V; = - </w:t>
      </w:r>
      <w:r>
        <w:rPr>
          <w:sz w:val="19"/>
        </w:rPr>
        <w:t>VR</w:t>
      </w:r>
      <w:r>
        <w:t>, the current reverses,</w:t>
      </w:r>
    </w:p>
    <w:p w:rsidR="00FB031A" w:rsidRDefault="00D43A01">
      <w:pPr>
        <w:spacing w:before="151" w:line="364" w:lineRule="auto"/>
        <w:ind w:left="140" w:right="183" w:firstLine="74"/>
        <w:jc w:val="both"/>
        <w:rPr>
          <w:sz w:val="23"/>
        </w:rPr>
      </w:pPr>
      <w:r>
        <w:rPr>
          <w:noProof/>
          <w:position w:val="2"/>
          <w:lang w:val="en-IN" w:eastAsia="en-IN" w:bidi="ar-SA"/>
        </w:rPr>
        <w:drawing>
          <wp:inline distT="0" distB="0" distL="0" distR="0">
            <wp:extent cx="765958" cy="171450"/>
            <wp:effectExtent l="0" t="0" r="0" b="0"/>
            <wp:docPr id="25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9.jpeg"/>
                    <pic:cNvPicPr/>
                  </pic:nvPicPr>
                  <pic:blipFill>
                    <a:blip r:embed="rId11" cstate="print"/>
                    <a:stretch>
                      <a:fillRect/>
                    </a:stretch>
                  </pic:blipFill>
                  <pic:spPr>
                    <a:xfrm>
                      <a:off x="0" y="0"/>
                      <a:ext cx="765958" cy="171450"/>
                    </a:xfrm>
                    <a:prstGeom prst="rect">
                      <a:avLst/>
                    </a:prstGeom>
                  </pic:spPr>
                </pic:pic>
              </a:graphicData>
            </a:graphic>
          </wp:inline>
        </w:drawing>
      </w:r>
      <w:r>
        <w:rPr>
          <w:position w:val="2"/>
          <w:sz w:val="20"/>
        </w:rPr>
        <w:t xml:space="preserve"> </w:t>
      </w:r>
      <w:r>
        <w:rPr>
          <w:spacing w:val="-8"/>
          <w:position w:val="2"/>
          <w:sz w:val="20"/>
        </w:rPr>
        <w:t xml:space="preserve"> </w:t>
      </w:r>
      <w:proofErr w:type="gramStart"/>
      <w:r>
        <w:rPr>
          <w:position w:val="2"/>
          <w:sz w:val="23"/>
        </w:rPr>
        <w:t>until</w:t>
      </w:r>
      <w:proofErr w:type="gramEnd"/>
      <w:r>
        <w:rPr>
          <w:position w:val="2"/>
          <w:sz w:val="23"/>
        </w:rPr>
        <w:t xml:space="preserve"> the time </w:t>
      </w:r>
      <w:r>
        <w:rPr>
          <w:i/>
          <w:position w:val="2"/>
          <w:sz w:val="23"/>
        </w:rPr>
        <w:t>t - t</w:t>
      </w:r>
      <w:r>
        <w:rPr>
          <w:i/>
          <w:sz w:val="19"/>
        </w:rPr>
        <w:t>2</w:t>
      </w:r>
      <w:r>
        <w:rPr>
          <w:i/>
          <w:position w:val="2"/>
          <w:sz w:val="23"/>
        </w:rPr>
        <w:t xml:space="preserve">. </w:t>
      </w:r>
      <w:r>
        <w:rPr>
          <w:position w:val="2"/>
          <w:sz w:val="23"/>
        </w:rPr>
        <w:t xml:space="preserve">At </w:t>
      </w:r>
      <w:r>
        <w:rPr>
          <w:i/>
          <w:position w:val="2"/>
          <w:sz w:val="23"/>
        </w:rPr>
        <w:t xml:space="preserve">t ~ t^ </w:t>
      </w:r>
      <w:r>
        <w:rPr>
          <w:position w:val="2"/>
          <w:sz w:val="23"/>
        </w:rPr>
        <w:t xml:space="preserve">as shown in Figure 3.3(c), </w:t>
      </w:r>
      <w:r>
        <w:rPr>
          <w:spacing w:val="-3"/>
          <w:position w:val="2"/>
          <w:sz w:val="23"/>
        </w:rPr>
        <w:t xml:space="preserve">the </w:t>
      </w:r>
      <w:r>
        <w:rPr>
          <w:position w:val="2"/>
          <w:sz w:val="23"/>
        </w:rPr>
        <w:t xml:space="preserve">injected minority carrier </w:t>
      </w:r>
      <w:r>
        <w:rPr>
          <w:sz w:val="23"/>
        </w:rPr>
        <w:t xml:space="preserve">density at the junction drops to zero, that is, the minority carrier density reaches </w:t>
      </w:r>
      <w:r>
        <w:rPr>
          <w:spacing w:val="-3"/>
          <w:sz w:val="23"/>
        </w:rPr>
        <w:t xml:space="preserve">its </w:t>
      </w:r>
      <w:r>
        <w:rPr>
          <w:sz w:val="23"/>
        </w:rPr>
        <w:t>equilibrium</w:t>
      </w:r>
      <w:r>
        <w:rPr>
          <w:spacing w:val="30"/>
          <w:sz w:val="23"/>
        </w:rPr>
        <w:t xml:space="preserve"> </w:t>
      </w:r>
      <w:r>
        <w:rPr>
          <w:sz w:val="23"/>
        </w:rPr>
        <w:t>state.</w:t>
      </w:r>
    </w:p>
    <w:p w:rsidR="00FB031A" w:rsidRDefault="00D43A01">
      <w:pPr>
        <w:spacing w:before="94" w:line="381" w:lineRule="auto"/>
        <w:ind w:left="140" w:right="171"/>
        <w:jc w:val="both"/>
        <w:rPr>
          <w:sz w:val="23"/>
        </w:rPr>
      </w:pPr>
      <w:r>
        <w:rPr>
          <w:position w:val="2"/>
          <w:sz w:val="23"/>
        </w:rPr>
        <w:t xml:space="preserve">If the diode </w:t>
      </w:r>
      <w:proofErr w:type="spellStart"/>
      <w:r>
        <w:rPr>
          <w:position w:val="2"/>
          <w:sz w:val="23"/>
        </w:rPr>
        <w:t>ohmic</w:t>
      </w:r>
      <w:proofErr w:type="spellEnd"/>
      <w:r>
        <w:rPr>
          <w:position w:val="2"/>
          <w:sz w:val="23"/>
        </w:rPr>
        <w:t xml:space="preserve"> resistance </w:t>
      </w:r>
      <w:r>
        <w:rPr>
          <w:spacing w:val="-4"/>
          <w:position w:val="2"/>
          <w:sz w:val="23"/>
        </w:rPr>
        <w:t xml:space="preserve">is </w:t>
      </w:r>
      <w:r>
        <w:rPr>
          <w:i/>
          <w:position w:val="2"/>
          <w:sz w:val="23"/>
        </w:rPr>
        <w:t>R</w:t>
      </w:r>
      <w:r>
        <w:rPr>
          <w:i/>
          <w:sz w:val="19"/>
        </w:rPr>
        <w:t>A</w:t>
      </w:r>
      <w:r>
        <w:rPr>
          <w:i/>
          <w:position w:val="2"/>
          <w:sz w:val="23"/>
        </w:rPr>
        <w:t xml:space="preserve">, </w:t>
      </w:r>
      <w:r>
        <w:rPr>
          <w:position w:val="2"/>
          <w:sz w:val="23"/>
        </w:rPr>
        <w:t xml:space="preserve">then at time </w:t>
      </w:r>
      <w:r>
        <w:rPr>
          <w:i/>
          <w:position w:val="2"/>
          <w:sz w:val="23"/>
        </w:rPr>
        <w:t xml:space="preserve">t\, </w:t>
      </w:r>
      <w:r>
        <w:rPr>
          <w:position w:val="2"/>
          <w:sz w:val="23"/>
        </w:rPr>
        <w:t xml:space="preserve">the diode voltage </w:t>
      </w:r>
      <w:r>
        <w:rPr>
          <w:spacing w:val="-3"/>
          <w:position w:val="2"/>
          <w:sz w:val="23"/>
        </w:rPr>
        <w:t xml:space="preserve">falls </w:t>
      </w:r>
      <w:r>
        <w:rPr>
          <w:position w:val="2"/>
          <w:sz w:val="23"/>
        </w:rPr>
        <w:t>slightly by [(V</w:t>
      </w:r>
      <w:r>
        <w:rPr>
          <w:sz w:val="19"/>
        </w:rPr>
        <w:t xml:space="preserve">F </w:t>
      </w:r>
      <w:r>
        <w:rPr>
          <w:position w:val="2"/>
          <w:sz w:val="23"/>
        </w:rPr>
        <w:t>+ V</w:t>
      </w:r>
      <w:r>
        <w:rPr>
          <w:position w:val="2"/>
          <w:sz w:val="18"/>
        </w:rPr>
        <w:t>R</w:t>
      </w:r>
      <w:r>
        <w:rPr>
          <w:position w:val="2"/>
          <w:sz w:val="23"/>
        </w:rPr>
        <w:t xml:space="preserve">)] but </w:t>
      </w:r>
      <w:r>
        <w:rPr>
          <w:sz w:val="23"/>
        </w:rPr>
        <w:t xml:space="preserve">does not reverse as shown in Figure 3.3(e). At </w:t>
      </w:r>
      <w:r>
        <w:rPr>
          <w:i/>
          <w:sz w:val="23"/>
        </w:rPr>
        <w:t xml:space="preserve">t </w:t>
      </w:r>
      <w:r>
        <w:rPr>
          <w:sz w:val="23"/>
        </w:rPr>
        <w:t xml:space="preserve">= </w:t>
      </w:r>
      <w:r>
        <w:rPr>
          <w:spacing w:val="-4"/>
          <w:sz w:val="23"/>
        </w:rPr>
        <w:t xml:space="preserve">?2 </w:t>
      </w:r>
      <w:r>
        <w:rPr>
          <w:sz w:val="23"/>
        </w:rPr>
        <w:t xml:space="preserve">when the excess minority carriers in the immediate  </w:t>
      </w:r>
      <w:proofErr w:type="spellStart"/>
      <w:r>
        <w:rPr>
          <w:sz w:val="23"/>
        </w:rPr>
        <w:t>neighbourhood</w:t>
      </w:r>
      <w:proofErr w:type="spellEnd"/>
      <w:r>
        <w:rPr>
          <w:sz w:val="23"/>
        </w:rPr>
        <w:t xml:space="preserve">  of  the  junction  have  been  swept  back  across  the  junction,  the</w:t>
      </w:r>
      <w:r>
        <w:rPr>
          <w:spacing w:val="-21"/>
          <w:sz w:val="23"/>
        </w:rPr>
        <w:t xml:space="preserve"> </w:t>
      </w:r>
      <w:r>
        <w:rPr>
          <w:sz w:val="23"/>
        </w:rPr>
        <w:t>diode</w:t>
      </w:r>
    </w:p>
    <w:p w:rsidR="00FB031A" w:rsidRDefault="00FB031A">
      <w:pPr>
        <w:spacing w:line="381" w:lineRule="auto"/>
        <w:jc w:val="both"/>
        <w:rPr>
          <w:sz w:val="23"/>
        </w:rPr>
        <w:sectPr w:rsidR="00FB031A">
          <w:pgSz w:w="12240" w:h="15840"/>
          <w:pgMar w:top="1440" w:right="1280" w:bottom="280" w:left="1300" w:header="720" w:footer="720" w:gutter="0"/>
          <w:cols w:space="720"/>
        </w:sectPr>
      </w:pPr>
    </w:p>
    <w:p w:rsidR="00FB031A" w:rsidRDefault="00D43A01">
      <w:pPr>
        <w:spacing w:before="72" w:line="439" w:lineRule="auto"/>
        <w:ind w:left="140" w:right="177"/>
        <w:jc w:val="both"/>
        <w:rPr>
          <w:sz w:val="23"/>
        </w:rPr>
      </w:pPr>
      <w:proofErr w:type="gramStart"/>
      <w:r>
        <w:rPr>
          <w:sz w:val="23"/>
        </w:rPr>
        <w:lastRenderedPageBreak/>
        <w:t>voltage</w:t>
      </w:r>
      <w:proofErr w:type="gramEnd"/>
      <w:r>
        <w:rPr>
          <w:sz w:val="23"/>
        </w:rPr>
        <w:t xml:space="preserve"> begins to reverse as shown in Figure 3.3(e) and the magnitude of the diode current begins to </w:t>
      </w:r>
      <w:r>
        <w:rPr>
          <w:position w:val="2"/>
          <w:sz w:val="23"/>
        </w:rPr>
        <w:t xml:space="preserve">decrease as shown in Figure 3.3(d). The interval from </w:t>
      </w:r>
      <w:r>
        <w:rPr>
          <w:i/>
          <w:position w:val="2"/>
          <w:sz w:val="23"/>
        </w:rPr>
        <w:t xml:space="preserve">t\ </w:t>
      </w:r>
      <w:r>
        <w:rPr>
          <w:position w:val="2"/>
          <w:sz w:val="23"/>
        </w:rPr>
        <w:t xml:space="preserve">to </w:t>
      </w:r>
      <w:r>
        <w:rPr>
          <w:i/>
          <w:position w:val="2"/>
          <w:sz w:val="23"/>
        </w:rPr>
        <w:t>t</w:t>
      </w:r>
      <w:r>
        <w:rPr>
          <w:i/>
          <w:sz w:val="19"/>
        </w:rPr>
        <w:t xml:space="preserve">2 </w:t>
      </w:r>
      <w:r>
        <w:rPr>
          <w:position w:val="2"/>
          <w:sz w:val="23"/>
        </w:rPr>
        <w:t xml:space="preserve">for the minority charge to become zero </w:t>
      </w:r>
      <w:r>
        <w:rPr>
          <w:spacing w:val="-4"/>
          <w:position w:val="2"/>
          <w:sz w:val="23"/>
        </w:rPr>
        <w:t>is</w:t>
      </w:r>
      <w:r>
        <w:rPr>
          <w:spacing w:val="29"/>
          <w:position w:val="2"/>
          <w:sz w:val="23"/>
        </w:rPr>
        <w:t xml:space="preserve"> </w:t>
      </w:r>
      <w:r>
        <w:rPr>
          <w:position w:val="2"/>
          <w:sz w:val="23"/>
        </w:rPr>
        <w:t>called</w:t>
      </w:r>
      <w:r>
        <w:rPr>
          <w:spacing w:val="29"/>
          <w:position w:val="2"/>
          <w:sz w:val="23"/>
        </w:rPr>
        <w:t xml:space="preserve"> </w:t>
      </w:r>
      <w:r>
        <w:rPr>
          <w:position w:val="2"/>
          <w:sz w:val="23"/>
        </w:rPr>
        <w:t>the</w:t>
      </w:r>
      <w:r>
        <w:rPr>
          <w:spacing w:val="28"/>
          <w:position w:val="2"/>
          <w:sz w:val="23"/>
        </w:rPr>
        <w:t xml:space="preserve"> </w:t>
      </w:r>
      <w:r>
        <w:rPr>
          <w:i/>
          <w:position w:val="2"/>
          <w:sz w:val="23"/>
        </w:rPr>
        <w:t>storage</w:t>
      </w:r>
      <w:r>
        <w:rPr>
          <w:i/>
          <w:spacing w:val="28"/>
          <w:position w:val="2"/>
          <w:sz w:val="23"/>
        </w:rPr>
        <w:t xml:space="preserve"> </w:t>
      </w:r>
      <w:r>
        <w:rPr>
          <w:i/>
          <w:position w:val="2"/>
          <w:sz w:val="23"/>
        </w:rPr>
        <w:t>time</w:t>
      </w:r>
      <w:r>
        <w:rPr>
          <w:i/>
          <w:spacing w:val="27"/>
          <w:position w:val="2"/>
          <w:sz w:val="23"/>
        </w:rPr>
        <w:t xml:space="preserve"> </w:t>
      </w:r>
      <w:r>
        <w:rPr>
          <w:i/>
          <w:position w:val="2"/>
          <w:sz w:val="23"/>
        </w:rPr>
        <w:t>t</w:t>
      </w:r>
      <w:r>
        <w:rPr>
          <w:i/>
          <w:sz w:val="19"/>
        </w:rPr>
        <w:t>s</w:t>
      </w:r>
      <w:r>
        <w:rPr>
          <w:i/>
          <w:position w:val="2"/>
          <w:sz w:val="23"/>
        </w:rPr>
        <w:t>.</w:t>
      </w:r>
      <w:r>
        <w:rPr>
          <w:i/>
          <w:spacing w:val="29"/>
          <w:position w:val="2"/>
          <w:sz w:val="23"/>
        </w:rPr>
        <w:t xml:space="preserve"> </w:t>
      </w:r>
      <w:r>
        <w:rPr>
          <w:spacing w:val="-3"/>
          <w:position w:val="2"/>
          <w:sz w:val="23"/>
        </w:rPr>
        <w:t>The</w:t>
      </w:r>
      <w:r>
        <w:rPr>
          <w:spacing w:val="27"/>
          <w:position w:val="2"/>
          <w:sz w:val="23"/>
        </w:rPr>
        <w:t xml:space="preserve"> </w:t>
      </w:r>
      <w:r>
        <w:rPr>
          <w:position w:val="2"/>
          <w:sz w:val="23"/>
        </w:rPr>
        <w:t>time</w:t>
      </w:r>
      <w:r>
        <w:rPr>
          <w:spacing w:val="27"/>
          <w:position w:val="2"/>
          <w:sz w:val="23"/>
        </w:rPr>
        <w:t xml:space="preserve"> </w:t>
      </w:r>
      <w:r>
        <w:rPr>
          <w:position w:val="2"/>
          <w:sz w:val="23"/>
        </w:rPr>
        <w:t>which</w:t>
      </w:r>
      <w:r>
        <w:rPr>
          <w:spacing w:val="23"/>
          <w:position w:val="2"/>
          <w:sz w:val="23"/>
        </w:rPr>
        <w:t xml:space="preserve"> </w:t>
      </w:r>
      <w:r>
        <w:rPr>
          <w:position w:val="2"/>
          <w:sz w:val="23"/>
        </w:rPr>
        <w:t>elapses</w:t>
      </w:r>
      <w:r>
        <w:rPr>
          <w:spacing w:val="30"/>
          <w:position w:val="2"/>
          <w:sz w:val="23"/>
        </w:rPr>
        <w:t xml:space="preserve"> </w:t>
      </w:r>
      <w:r>
        <w:rPr>
          <w:position w:val="2"/>
          <w:sz w:val="23"/>
        </w:rPr>
        <w:t>between</w:t>
      </w:r>
      <w:r>
        <w:rPr>
          <w:spacing w:val="23"/>
          <w:position w:val="2"/>
          <w:sz w:val="23"/>
        </w:rPr>
        <w:t xml:space="preserve"> </w:t>
      </w:r>
      <w:r>
        <w:rPr>
          <w:position w:val="2"/>
          <w:sz w:val="23"/>
        </w:rPr>
        <w:t>r</w:t>
      </w:r>
      <w:r>
        <w:rPr>
          <w:sz w:val="19"/>
        </w:rPr>
        <w:t>2</w:t>
      </w:r>
      <w:r>
        <w:rPr>
          <w:spacing w:val="39"/>
          <w:sz w:val="19"/>
        </w:rPr>
        <w:t xml:space="preserve"> </w:t>
      </w:r>
      <w:r>
        <w:rPr>
          <w:spacing w:val="-3"/>
          <w:position w:val="2"/>
          <w:sz w:val="23"/>
        </w:rPr>
        <w:t>and</w:t>
      </w:r>
      <w:r>
        <w:rPr>
          <w:spacing w:val="28"/>
          <w:position w:val="2"/>
          <w:sz w:val="23"/>
        </w:rPr>
        <w:t xml:space="preserve"> </w:t>
      </w:r>
      <w:r>
        <w:rPr>
          <w:position w:val="2"/>
          <w:sz w:val="23"/>
        </w:rPr>
        <w:t>the</w:t>
      </w:r>
      <w:r>
        <w:rPr>
          <w:spacing w:val="28"/>
          <w:position w:val="2"/>
          <w:sz w:val="23"/>
        </w:rPr>
        <w:t xml:space="preserve"> </w:t>
      </w:r>
      <w:r>
        <w:rPr>
          <w:position w:val="2"/>
          <w:sz w:val="23"/>
        </w:rPr>
        <w:t>time</w:t>
      </w:r>
      <w:r>
        <w:rPr>
          <w:spacing w:val="27"/>
          <w:position w:val="2"/>
          <w:sz w:val="23"/>
        </w:rPr>
        <w:t xml:space="preserve"> </w:t>
      </w:r>
      <w:r>
        <w:rPr>
          <w:position w:val="2"/>
          <w:sz w:val="23"/>
        </w:rPr>
        <w:t>when</w:t>
      </w:r>
      <w:r>
        <w:rPr>
          <w:spacing w:val="23"/>
          <w:position w:val="2"/>
          <w:sz w:val="23"/>
        </w:rPr>
        <w:t xml:space="preserve"> </w:t>
      </w:r>
      <w:r>
        <w:rPr>
          <w:position w:val="2"/>
          <w:sz w:val="23"/>
        </w:rPr>
        <w:t>the</w:t>
      </w:r>
      <w:r>
        <w:rPr>
          <w:spacing w:val="27"/>
          <w:position w:val="2"/>
          <w:sz w:val="23"/>
        </w:rPr>
        <w:t xml:space="preserve"> </w:t>
      </w:r>
      <w:r>
        <w:rPr>
          <w:position w:val="2"/>
          <w:sz w:val="23"/>
        </w:rPr>
        <w:t>diode</w:t>
      </w:r>
      <w:r>
        <w:rPr>
          <w:spacing w:val="32"/>
          <w:position w:val="2"/>
          <w:sz w:val="23"/>
        </w:rPr>
        <w:t xml:space="preserve"> </w:t>
      </w:r>
      <w:r>
        <w:rPr>
          <w:spacing w:val="-3"/>
          <w:position w:val="2"/>
          <w:sz w:val="23"/>
        </w:rPr>
        <w:t>has</w:t>
      </w:r>
    </w:p>
    <w:p w:rsidR="00FB031A" w:rsidRDefault="00D43A01">
      <w:pPr>
        <w:spacing w:before="22" w:line="381" w:lineRule="auto"/>
        <w:ind w:left="140" w:right="180"/>
        <w:jc w:val="both"/>
        <w:rPr>
          <w:sz w:val="23"/>
        </w:rPr>
      </w:pPr>
      <w:proofErr w:type="gramStart"/>
      <w:r>
        <w:rPr>
          <w:position w:val="2"/>
          <w:sz w:val="23"/>
        </w:rPr>
        <w:t>nominally</w:t>
      </w:r>
      <w:proofErr w:type="gramEnd"/>
      <w:r>
        <w:rPr>
          <w:position w:val="2"/>
          <w:sz w:val="23"/>
        </w:rPr>
        <w:t xml:space="preserve"> recovered </w:t>
      </w:r>
      <w:r>
        <w:rPr>
          <w:spacing w:val="-4"/>
          <w:position w:val="2"/>
          <w:sz w:val="23"/>
        </w:rPr>
        <w:t xml:space="preserve">is </w:t>
      </w:r>
      <w:r>
        <w:rPr>
          <w:position w:val="2"/>
          <w:sz w:val="23"/>
        </w:rPr>
        <w:t xml:space="preserve">called the </w:t>
      </w:r>
      <w:r>
        <w:rPr>
          <w:i/>
          <w:position w:val="2"/>
          <w:sz w:val="23"/>
        </w:rPr>
        <w:t>transition time t</w:t>
      </w:r>
      <w:proofErr w:type="spellStart"/>
      <w:r>
        <w:rPr>
          <w:i/>
          <w:sz w:val="19"/>
        </w:rPr>
        <w:t>t</w:t>
      </w:r>
      <w:proofErr w:type="spellEnd"/>
      <w:r>
        <w:rPr>
          <w:i/>
          <w:position w:val="2"/>
          <w:sz w:val="23"/>
        </w:rPr>
        <w:t xml:space="preserve">. </w:t>
      </w:r>
      <w:r>
        <w:rPr>
          <w:position w:val="2"/>
          <w:sz w:val="23"/>
        </w:rPr>
        <w:t xml:space="preserve">The recovery interval will be completed when the </w:t>
      </w:r>
      <w:r>
        <w:rPr>
          <w:sz w:val="23"/>
        </w:rPr>
        <w:t xml:space="preserve">minority carriers which are at some distance from the junction have diffused to the junction, crossed </w:t>
      </w:r>
      <w:proofErr w:type="gramStart"/>
      <w:r>
        <w:rPr>
          <w:sz w:val="23"/>
        </w:rPr>
        <w:t xml:space="preserve">it  </w:t>
      </w:r>
      <w:r>
        <w:rPr>
          <w:spacing w:val="-3"/>
          <w:sz w:val="23"/>
        </w:rPr>
        <w:t>and</w:t>
      </w:r>
      <w:proofErr w:type="gramEnd"/>
      <w:r>
        <w:rPr>
          <w:spacing w:val="-3"/>
          <w:sz w:val="23"/>
        </w:rPr>
        <w:t xml:space="preserve">  </w:t>
      </w:r>
      <w:r>
        <w:rPr>
          <w:sz w:val="23"/>
        </w:rPr>
        <w:t xml:space="preserve">then,  in addition,  the  junction transition capacitance  across  </w:t>
      </w:r>
      <w:r>
        <w:rPr>
          <w:spacing w:val="-3"/>
          <w:sz w:val="23"/>
        </w:rPr>
        <w:t xml:space="preserve">the  </w:t>
      </w:r>
      <w:r>
        <w:rPr>
          <w:sz w:val="23"/>
        </w:rPr>
        <w:t>reverse-biased</w:t>
      </w:r>
      <w:r>
        <w:rPr>
          <w:spacing w:val="7"/>
          <w:sz w:val="23"/>
        </w:rPr>
        <w:t xml:space="preserve"> </w:t>
      </w:r>
      <w:r>
        <w:rPr>
          <w:sz w:val="23"/>
        </w:rPr>
        <w:t>junction has</w:t>
      </w:r>
    </w:p>
    <w:p w:rsidR="00FB031A" w:rsidRDefault="00D43A01">
      <w:pPr>
        <w:spacing w:before="38"/>
        <w:ind w:left="140"/>
        <w:jc w:val="both"/>
        <w:rPr>
          <w:sz w:val="23"/>
        </w:rPr>
      </w:pPr>
      <w:proofErr w:type="gramStart"/>
      <w:r>
        <w:rPr>
          <w:position w:val="2"/>
          <w:sz w:val="23"/>
        </w:rPr>
        <w:t>charged</w:t>
      </w:r>
      <w:proofErr w:type="gramEnd"/>
      <w:r>
        <w:rPr>
          <w:position w:val="2"/>
          <w:sz w:val="23"/>
        </w:rPr>
        <w:t xml:space="preserve"> through </w:t>
      </w:r>
      <w:r>
        <w:rPr>
          <w:i/>
          <w:position w:val="2"/>
          <w:sz w:val="23"/>
        </w:rPr>
        <w:t>R</w:t>
      </w:r>
      <w:r>
        <w:rPr>
          <w:i/>
          <w:sz w:val="19"/>
        </w:rPr>
        <w:t xml:space="preserve">L </w:t>
      </w:r>
      <w:r>
        <w:rPr>
          <w:position w:val="2"/>
          <w:sz w:val="23"/>
        </w:rPr>
        <w:t xml:space="preserve">to the voltage </w:t>
      </w:r>
      <w:r>
        <w:rPr>
          <w:i/>
          <w:position w:val="2"/>
          <w:sz w:val="23"/>
        </w:rPr>
        <w:t>-V</w:t>
      </w:r>
      <w:r>
        <w:rPr>
          <w:i/>
          <w:sz w:val="19"/>
        </w:rPr>
        <w:t xml:space="preserve">R </w:t>
      </w:r>
      <w:r>
        <w:rPr>
          <w:position w:val="2"/>
          <w:sz w:val="23"/>
        </w:rPr>
        <w:t>as shown in Figure 3.3(e).</w:t>
      </w:r>
    </w:p>
    <w:p w:rsidR="00FB031A" w:rsidRDefault="00D43A01">
      <w:pPr>
        <w:pStyle w:val="BodyText"/>
        <w:spacing w:before="7"/>
        <w:rPr>
          <w:sz w:val="12"/>
        </w:rPr>
      </w:pPr>
      <w:r>
        <w:rPr>
          <w:noProof/>
          <w:lang w:val="en-IN" w:eastAsia="en-IN" w:bidi="ar-SA"/>
        </w:rPr>
        <w:drawing>
          <wp:anchor distT="0" distB="0" distL="0" distR="0" simplePos="0" relativeHeight="59" behindDoc="0" locked="0" layoutInCell="1" allowOverlap="1">
            <wp:simplePos x="0" y="0"/>
            <wp:positionH relativeFrom="page">
              <wp:posOffset>920750</wp:posOffset>
            </wp:positionH>
            <wp:positionV relativeFrom="paragraph">
              <wp:posOffset>117216</wp:posOffset>
            </wp:positionV>
            <wp:extent cx="5204152" cy="5096256"/>
            <wp:effectExtent l="0" t="0" r="0" b="0"/>
            <wp:wrapTopAndBottom/>
            <wp:docPr id="25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0.jpeg"/>
                    <pic:cNvPicPr/>
                  </pic:nvPicPr>
                  <pic:blipFill>
                    <a:blip r:embed="rId12" cstate="print"/>
                    <a:stretch>
                      <a:fillRect/>
                    </a:stretch>
                  </pic:blipFill>
                  <pic:spPr>
                    <a:xfrm>
                      <a:off x="0" y="0"/>
                      <a:ext cx="5204152" cy="5096256"/>
                    </a:xfrm>
                    <a:prstGeom prst="rect">
                      <a:avLst/>
                    </a:prstGeom>
                  </pic:spPr>
                </pic:pic>
              </a:graphicData>
            </a:graphic>
          </wp:anchor>
        </w:drawing>
      </w:r>
    </w:p>
    <w:p w:rsidR="00FB031A" w:rsidRDefault="00D43A01">
      <w:pPr>
        <w:pStyle w:val="BodyText"/>
        <w:spacing w:before="172" w:line="360" w:lineRule="auto"/>
        <w:ind w:left="140" w:right="1107"/>
      </w:pPr>
      <w:r>
        <w:rPr>
          <w:b/>
        </w:rPr>
        <w:t xml:space="preserve">Figure 3.3 </w:t>
      </w:r>
      <w:r>
        <w:t xml:space="preserve">The waveform </w:t>
      </w:r>
      <w:r>
        <w:rPr>
          <w:spacing w:val="-3"/>
        </w:rPr>
        <w:t xml:space="preserve">in </w:t>
      </w:r>
      <w:r>
        <w:t xml:space="preserve">(b) </w:t>
      </w:r>
      <w:r>
        <w:rPr>
          <w:spacing w:val="-5"/>
        </w:rPr>
        <w:t xml:space="preserve">is </w:t>
      </w:r>
      <w:r>
        <w:t xml:space="preserve">applied to the diode circuit </w:t>
      </w:r>
      <w:r>
        <w:rPr>
          <w:spacing w:val="-3"/>
        </w:rPr>
        <w:t xml:space="preserve">in </w:t>
      </w:r>
      <w:r>
        <w:t>(a), (c) the excess  carrier density at the junction, (d) the diode current, and (e) the diode</w:t>
      </w:r>
      <w:r>
        <w:rPr>
          <w:spacing w:val="5"/>
        </w:rPr>
        <w:t xml:space="preserve"> </w:t>
      </w:r>
      <w:r>
        <w:t>voltage.</w:t>
      </w:r>
    </w:p>
    <w:p w:rsidR="00FB031A" w:rsidRDefault="00CF57C3">
      <w:pPr>
        <w:pStyle w:val="Heading3"/>
        <w:spacing w:before="3"/>
      </w:pPr>
      <w:r>
        <w:t>3.2</w:t>
      </w:r>
      <w:r w:rsidR="00D43A01">
        <w:t>PIECE-WISE LINEAR DIODE CHARACTERISTICS</w:t>
      </w:r>
    </w:p>
    <w:p w:rsidR="00FB031A" w:rsidRDefault="00D43A01">
      <w:pPr>
        <w:spacing w:before="132" w:line="362" w:lineRule="auto"/>
        <w:ind w:left="140" w:right="439" w:firstLine="720"/>
        <w:rPr>
          <w:sz w:val="23"/>
        </w:rPr>
      </w:pPr>
      <w:r>
        <w:rPr>
          <w:sz w:val="23"/>
        </w:rPr>
        <w:t xml:space="preserve">A large-signal approximation which often </w:t>
      </w:r>
      <w:r>
        <w:rPr>
          <w:spacing w:val="-3"/>
          <w:sz w:val="23"/>
        </w:rPr>
        <w:t xml:space="preserve">leads </w:t>
      </w:r>
      <w:r>
        <w:rPr>
          <w:sz w:val="23"/>
        </w:rPr>
        <w:t xml:space="preserve">to a sufficiently accurate engineering </w:t>
      </w:r>
      <w:proofErr w:type="gramStart"/>
      <w:r>
        <w:rPr>
          <w:sz w:val="23"/>
        </w:rPr>
        <w:t xml:space="preserve">solution  </w:t>
      </w:r>
      <w:r>
        <w:rPr>
          <w:spacing w:val="-4"/>
          <w:sz w:val="23"/>
        </w:rPr>
        <w:t>is</w:t>
      </w:r>
      <w:proofErr w:type="gramEnd"/>
      <w:r>
        <w:rPr>
          <w:spacing w:val="-4"/>
          <w:sz w:val="23"/>
        </w:rPr>
        <w:t xml:space="preserve">  </w:t>
      </w:r>
      <w:r>
        <w:rPr>
          <w:sz w:val="23"/>
        </w:rPr>
        <w:t xml:space="preserve">the  piece-wise  linear  representation.  </w:t>
      </w:r>
      <w:proofErr w:type="gramStart"/>
      <w:r>
        <w:rPr>
          <w:sz w:val="23"/>
        </w:rPr>
        <w:t>The  piece</w:t>
      </w:r>
      <w:proofErr w:type="gramEnd"/>
      <w:r>
        <w:rPr>
          <w:sz w:val="23"/>
        </w:rPr>
        <w:t xml:space="preserve">-wise  linear  approximation  </w:t>
      </w:r>
      <w:r>
        <w:rPr>
          <w:spacing w:val="-4"/>
          <w:sz w:val="23"/>
        </w:rPr>
        <w:t xml:space="preserve">for </w:t>
      </w:r>
      <w:r>
        <w:rPr>
          <w:spacing w:val="14"/>
          <w:sz w:val="23"/>
        </w:rPr>
        <w:t xml:space="preserve"> </w:t>
      </w:r>
      <w:r>
        <w:rPr>
          <w:sz w:val="23"/>
        </w:rPr>
        <w:t>a</w:t>
      </w:r>
    </w:p>
    <w:p w:rsidR="00FB031A" w:rsidRDefault="00D43A01">
      <w:pPr>
        <w:spacing w:before="64"/>
        <w:ind w:left="140"/>
        <w:jc w:val="both"/>
        <w:rPr>
          <w:sz w:val="23"/>
        </w:rPr>
      </w:pPr>
      <w:proofErr w:type="gramStart"/>
      <w:r>
        <w:rPr>
          <w:position w:val="2"/>
          <w:sz w:val="23"/>
        </w:rPr>
        <w:t>semiconductor</w:t>
      </w:r>
      <w:proofErr w:type="gramEnd"/>
      <w:r>
        <w:rPr>
          <w:position w:val="2"/>
          <w:sz w:val="23"/>
        </w:rPr>
        <w:t xml:space="preserve"> diode characteristic  </w:t>
      </w:r>
      <w:r>
        <w:rPr>
          <w:spacing w:val="-4"/>
          <w:position w:val="2"/>
          <w:sz w:val="23"/>
        </w:rPr>
        <w:t xml:space="preserve">is  </w:t>
      </w:r>
      <w:r>
        <w:rPr>
          <w:position w:val="2"/>
          <w:sz w:val="23"/>
        </w:rPr>
        <w:t xml:space="preserve">shown  in Figure 3.4. </w:t>
      </w:r>
      <w:proofErr w:type="gramStart"/>
      <w:r>
        <w:rPr>
          <w:position w:val="2"/>
          <w:sz w:val="23"/>
        </w:rPr>
        <w:t>The  breakdown</w:t>
      </w:r>
      <w:proofErr w:type="gramEnd"/>
      <w:r>
        <w:rPr>
          <w:position w:val="2"/>
          <w:sz w:val="23"/>
        </w:rPr>
        <w:t xml:space="preserve">  </w:t>
      </w:r>
      <w:r>
        <w:rPr>
          <w:spacing w:val="-4"/>
          <w:position w:val="2"/>
          <w:sz w:val="23"/>
        </w:rPr>
        <w:t xml:space="preserve">is  </w:t>
      </w:r>
      <w:r>
        <w:rPr>
          <w:position w:val="2"/>
          <w:sz w:val="23"/>
        </w:rPr>
        <w:t xml:space="preserve">at  </w:t>
      </w:r>
      <w:r>
        <w:rPr>
          <w:i/>
          <w:position w:val="2"/>
          <w:sz w:val="23"/>
        </w:rPr>
        <w:t>V</w:t>
      </w:r>
      <w:r>
        <w:rPr>
          <w:i/>
          <w:sz w:val="19"/>
        </w:rPr>
        <w:t>y</w:t>
      </w:r>
      <w:r>
        <w:rPr>
          <w:i/>
          <w:position w:val="2"/>
          <w:sz w:val="23"/>
        </w:rPr>
        <w:t xml:space="preserve">, </w:t>
      </w:r>
      <w:r>
        <w:rPr>
          <w:position w:val="2"/>
          <w:sz w:val="23"/>
        </w:rPr>
        <w:t>which</w:t>
      </w:r>
      <w:r>
        <w:rPr>
          <w:spacing w:val="40"/>
          <w:position w:val="2"/>
          <w:sz w:val="23"/>
        </w:rPr>
        <w:t xml:space="preserve"> </w:t>
      </w:r>
      <w:r>
        <w:rPr>
          <w:spacing w:val="-4"/>
          <w:position w:val="2"/>
          <w:sz w:val="23"/>
        </w:rPr>
        <w:t>is</w:t>
      </w:r>
    </w:p>
    <w:p w:rsidR="00FB031A" w:rsidRDefault="00FB031A">
      <w:pPr>
        <w:jc w:val="both"/>
        <w:rPr>
          <w:sz w:val="23"/>
        </w:rPr>
        <w:sectPr w:rsidR="00FB031A">
          <w:pgSz w:w="12240" w:h="15840"/>
          <w:pgMar w:top="1360" w:right="1280" w:bottom="280" w:left="1300" w:header="720" w:footer="720" w:gutter="0"/>
          <w:cols w:space="720"/>
        </w:sectPr>
      </w:pPr>
    </w:p>
    <w:p w:rsidR="00FB031A" w:rsidRDefault="00D43A01">
      <w:pPr>
        <w:spacing w:before="78" w:line="460" w:lineRule="auto"/>
        <w:ind w:left="140" w:right="618"/>
        <w:jc w:val="both"/>
        <w:rPr>
          <w:sz w:val="23"/>
        </w:rPr>
      </w:pPr>
      <w:proofErr w:type="gramStart"/>
      <w:r>
        <w:rPr>
          <w:position w:val="2"/>
          <w:sz w:val="23"/>
        </w:rPr>
        <w:lastRenderedPageBreak/>
        <w:t>called</w:t>
      </w:r>
      <w:proofErr w:type="gramEnd"/>
      <w:r>
        <w:rPr>
          <w:position w:val="2"/>
          <w:sz w:val="23"/>
        </w:rPr>
        <w:t xml:space="preserve"> the </w:t>
      </w:r>
      <w:r>
        <w:rPr>
          <w:i/>
          <w:position w:val="2"/>
          <w:sz w:val="23"/>
        </w:rPr>
        <w:t xml:space="preserve">offset </w:t>
      </w:r>
      <w:r>
        <w:rPr>
          <w:position w:val="2"/>
          <w:sz w:val="23"/>
        </w:rPr>
        <w:t xml:space="preserve">or </w:t>
      </w:r>
      <w:r>
        <w:rPr>
          <w:i/>
          <w:position w:val="2"/>
          <w:sz w:val="23"/>
        </w:rPr>
        <w:t xml:space="preserve">threshold </w:t>
      </w:r>
      <w:r>
        <w:rPr>
          <w:position w:val="2"/>
          <w:sz w:val="23"/>
        </w:rPr>
        <w:t xml:space="preserve">voltage. The diode behaves like an open-circuit if </w:t>
      </w:r>
      <w:r>
        <w:rPr>
          <w:i/>
          <w:position w:val="2"/>
          <w:sz w:val="23"/>
        </w:rPr>
        <w:t>v &lt; V</w:t>
      </w:r>
      <w:r>
        <w:rPr>
          <w:i/>
          <w:sz w:val="19"/>
        </w:rPr>
        <w:t xml:space="preserve">r </w:t>
      </w:r>
      <w:r>
        <w:rPr>
          <w:position w:val="2"/>
          <w:sz w:val="23"/>
        </w:rPr>
        <w:t xml:space="preserve">The characteristic shows a constant incremental resistance </w:t>
      </w:r>
      <w:r>
        <w:rPr>
          <w:i/>
          <w:position w:val="2"/>
          <w:sz w:val="23"/>
        </w:rPr>
        <w:t>r =</w:t>
      </w:r>
      <w:proofErr w:type="spellStart"/>
      <w:r>
        <w:rPr>
          <w:i/>
          <w:position w:val="2"/>
          <w:sz w:val="23"/>
        </w:rPr>
        <w:t>dvldi</w:t>
      </w:r>
      <w:proofErr w:type="spellEnd"/>
      <w:r>
        <w:rPr>
          <w:i/>
          <w:position w:val="2"/>
          <w:sz w:val="23"/>
        </w:rPr>
        <w:t xml:space="preserve"> </w:t>
      </w:r>
      <w:r>
        <w:rPr>
          <w:position w:val="2"/>
          <w:sz w:val="23"/>
        </w:rPr>
        <w:t xml:space="preserve">if v &gt; </w:t>
      </w:r>
      <w:r>
        <w:rPr>
          <w:i/>
          <w:position w:val="2"/>
          <w:sz w:val="23"/>
        </w:rPr>
        <w:t>V</w:t>
      </w:r>
      <w:r>
        <w:rPr>
          <w:i/>
          <w:sz w:val="19"/>
        </w:rPr>
        <w:t xml:space="preserve">r </w:t>
      </w:r>
      <w:r>
        <w:rPr>
          <w:position w:val="2"/>
          <w:sz w:val="23"/>
        </w:rPr>
        <w:t xml:space="preserve">Here </w:t>
      </w:r>
      <w:r>
        <w:rPr>
          <w:i/>
          <w:position w:val="2"/>
          <w:sz w:val="23"/>
        </w:rPr>
        <w:t xml:space="preserve">r </w:t>
      </w:r>
      <w:r>
        <w:rPr>
          <w:position w:val="2"/>
          <w:sz w:val="23"/>
        </w:rPr>
        <w:t xml:space="preserve">is called the forward resistance. The static resistance </w:t>
      </w:r>
      <w:proofErr w:type="gramStart"/>
      <w:r>
        <w:rPr>
          <w:position w:val="2"/>
          <w:sz w:val="23"/>
        </w:rPr>
        <w:t>R</w:t>
      </w:r>
      <w:r>
        <w:rPr>
          <w:sz w:val="19"/>
        </w:rPr>
        <w:t>f</w:t>
      </w:r>
      <w:proofErr w:type="gramEnd"/>
      <w:r>
        <w:rPr>
          <w:sz w:val="19"/>
        </w:rPr>
        <w:t xml:space="preserve"> </w:t>
      </w:r>
      <w:r>
        <w:rPr>
          <w:position w:val="2"/>
          <w:sz w:val="23"/>
        </w:rPr>
        <w:t xml:space="preserve">= </w:t>
      </w:r>
      <w:r>
        <w:rPr>
          <w:i/>
          <w:position w:val="2"/>
          <w:sz w:val="23"/>
        </w:rPr>
        <w:t>V</w:t>
      </w:r>
      <w:r>
        <w:rPr>
          <w:i/>
          <w:sz w:val="19"/>
        </w:rPr>
        <w:t xml:space="preserve">γ </w:t>
      </w:r>
      <w:r>
        <w:rPr>
          <w:position w:val="2"/>
          <w:sz w:val="23"/>
        </w:rPr>
        <w:t>is not constant and is not useful.</w:t>
      </w:r>
    </w:p>
    <w:p w:rsidR="00FB031A" w:rsidRDefault="00D43A01">
      <w:pPr>
        <w:pStyle w:val="BodyText"/>
        <w:ind w:left="3375"/>
        <w:rPr>
          <w:sz w:val="20"/>
        </w:rPr>
      </w:pPr>
      <w:r>
        <w:rPr>
          <w:noProof/>
          <w:sz w:val="20"/>
          <w:lang w:val="en-IN" w:eastAsia="en-IN" w:bidi="ar-SA"/>
        </w:rPr>
        <w:drawing>
          <wp:inline distT="0" distB="0" distL="0" distR="0">
            <wp:extent cx="1822615" cy="1396650"/>
            <wp:effectExtent l="0" t="0" r="0" b="0"/>
            <wp:docPr id="25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1.png"/>
                    <pic:cNvPicPr/>
                  </pic:nvPicPr>
                  <pic:blipFill>
                    <a:blip r:embed="rId13" cstate="print"/>
                    <a:stretch>
                      <a:fillRect/>
                    </a:stretch>
                  </pic:blipFill>
                  <pic:spPr>
                    <a:xfrm>
                      <a:off x="0" y="0"/>
                      <a:ext cx="1822615" cy="1396650"/>
                    </a:xfrm>
                    <a:prstGeom prst="rect">
                      <a:avLst/>
                    </a:prstGeom>
                  </pic:spPr>
                </pic:pic>
              </a:graphicData>
            </a:graphic>
          </wp:inline>
        </w:drawing>
      </w:r>
    </w:p>
    <w:p w:rsidR="00FB031A" w:rsidRDefault="00FB031A">
      <w:pPr>
        <w:pStyle w:val="BodyText"/>
        <w:rPr>
          <w:sz w:val="26"/>
        </w:rPr>
      </w:pPr>
    </w:p>
    <w:p w:rsidR="00FB031A" w:rsidRDefault="00D43A01">
      <w:pPr>
        <w:spacing w:before="218"/>
        <w:ind w:left="121"/>
        <w:jc w:val="both"/>
        <w:rPr>
          <w:sz w:val="23"/>
        </w:rPr>
      </w:pPr>
      <w:r>
        <w:rPr>
          <w:b/>
          <w:sz w:val="24"/>
        </w:rPr>
        <w:t xml:space="preserve">Figure 3.4 </w:t>
      </w:r>
      <w:r>
        <w:rPr>
          <w:sz w:val="23"/>
        </w:rPr>
        <w:t>The piece-wise linear characteristic of a diode.</w:t>
      </w:r>
    </w:p>
    <w:p w:rsidR="00FB031A" w:rsidRDefault="00D43A01">
      <w:pPr>
        <w:spacing w:before="203" w:line="400" w:lineRule="auto"/>
        <w:ind w:left="140"/>
        <w:rPr>
          <w:sz w:val="23"/>
        </w:rPr>
      </w:pPr>
      <w:r>
        <w:rPr>
          <w:noProof/>
          <w:lang w:val="en-IN" w:eastAsia="en-IN" w:bidi="ar-SA"/>
        </w:rPr>
        <w:drawing>
          <wp:anchor distT="0" distB="0" distL="0" distR="0" simplePos="0" relativeHeight="249401344" behindDoc="1" locked="0" layoutInCell="1" allowOverlap="1">
            <wp:simplePos x="0" y="0"/>
            <wp:positionH relativeFrom="page">
              <wp:posOffset>920750</wp:posOffset>
            </wp:positionH>
            <wp:positionV relativeFrom="paragraph">
              <wp:posOffset>670767</wp:posOffset>
            </wp:positionV>
            <wp:extent cx="2738574" cy="366888"/>
            <wp:effectExtent l="0" t="0" r="0" b="0"/>
            <wp:wrapNone/>
            <wp:docPr id="25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2.jpeg"/>
                    <pic:cNvPicPr/>
                  </pic:nvPicPr>
                  <pic:blipFill>
                    <a:blip r:embed="rId14" cstate="print"/>
                    <a:stretch>
                      <a:fillRect/>
                    </a:stretch>
                  </pic:blipFill>
                  <pic:spPr>
                    <a:xfrm>
                      <a:off x="0" y="0"/>
                      <a:ext cx="2738574" cy="366888"/>
                    </a:xfrm>
                    <a:prstGeom prst="rect">
                      <a:avLst/>
                    </a:prstGeom>
                  </pic:spPr>
                </pic:pic>
              </a:graphicData>
            </a:graphic>
          </wp:anchor>
        </w:drawing>
      </w:r>
      <w:r>
        <w:rPr>
          <w:position w:val="2"/>
          <w:sz w:val="23"/>
        </w:rPr>
        <w:t xml:space="preserve">The numerical values of </w:t>
      </w:r>
      <w:r>
        <w:rPr>
          <w:i/>
          <w:position w:val="2"/>
          <w:sz w:val="23"/>
        </w:rPr>
        <w:t>V</w:t>
      </w:r>
      <w:r>
        <w:rPr>
          <w:i/>
          <w:sz w:val="19"/>
        </w:rPr>
        <w:t xml:space="preserve">y </w:t>
      </w:r>
      <w:r>
        <w:rPr>
          <w:position w:val="2"/>
          <w:sz w:val="23"/>
        </w:rPr>
        <w:t xml:space="preserve">and </w:t>
      </w:r>
      <w:proofErr w:type="gramStart"/>
      <w:r>
        <w:rPr>
          <w:position w:val="2"/>
          <w:sz w:val="23"/>
        </w:rPr>
        <w:t>R</w:t>
      </w:r>
      <w:r>
        <w:rPr>
          <w:sz w:val="19"/>
        </w:rPr>
        <w:t>f</w:t>
      </w:r>
      <w:proofErr w:type="gramEnd"/>
      <w:r>
        <w:rPr>
          <w:sz w:val="19"/>
        </w:rPr>
        <w:t xml:space="preserve"> </w:t>
      </w:r>
      <w:r>
        <w:rPr>
          <w:position w:val="2"/>
          <w:sz w:val="23"/>
        </w:rPr>
        <w:t xml:space="preserve">to be used depend upon the type of diode and the contemplated </w:t>
      </w:r>
      <w:r>
        <w:rPr>
          <w:sz w:val="23"/>
        </w:rPr>
        <w:t xml:space="preserve">voltage and current swings. Typically: For current swings from cut-off to 10 </w:t>
      </w:r>
      <w:proofErr w:type="spellStart"/>
      <w:r>
        <w:rPr>
          <w:sz w:val="23"/>
        </w:rPr>
        <w:t>mA</w:t>
      </w:r>
      <w:proofErr w:type="spellEnd"/>
    </w:p>
    <w:p w:rsidR="00FB031A" w:rsidRDefault="00FB031A">
      <w:pPr>
        <w:pStyle w:val="BodyText"/>
        <w:rPr>
          <w:sz w:val="26"/>
        </w:rPr>
      </w:pPr>
    </w:p>
    <w:p w:rsidR="00FB031A" w:rsidRDefault="00FB031A">
      <w:pPr>
        <w:pStyle w:val="BodyText"/>
        <w:spacing w:before="9"/>
        <w:rPr>
          <w:sz w:val="30"/>
        </w:rPr>
      </w:pPr>
    </w:p>
    <w:p w:rsidR="00FB031A" w:rsidRDefault="00D43A01">
      <w:pPr>
        <w:pStyle w:val="BodyText"/>
        <w:ind w:left="140"/>
      </w:pPr>
      <w:r>
        <w:t>For current swings up to 50</w:t>
      </w:r>
      <w:r>
        <w:rPr>
          <w:spacing w:val="-3"/>
        </w:rPr>
        <w:t xml:space="preserve"> </w:t>
      </w:r>
      <w:proofErr w:type="spellStart"/>
      <w:r>
        <w:rPr>
          <w:spacing w:val="-3"/>
        </w:rPr>
        <w:t>mA</w:t>
      </w:r>
      <w:proofErr w:type="spellEnd"/>
    </w:p>
    <w:p w:rsidR="00FB031A" w:rsidRDefault="00D43A01">
      <w:pPr>
        <w:pStyle w:val="BodyText"/>
        <w:rPr>
          <w:sz w:val="14"/>
        </w:rPr>
      </w:pPr>
      <w:r>
        <w:rPr>
          <w:noProof/>
          <w:lang w:val="en-IN" w:eastAsia="en-IN" w:bidi="ar-SA"/>
        </w:rPr>
        <w:drawing>
          <wp:anchor distT="0" distB="0" distL="0" distR="0" simplePos="0" relativeHeight="60" behindDoc="0" locked="0" layoutInCell="1" allowOverlap="1">
            <wp:simplePos x="0" y="0"/>
            <wp:positionH relativeFrom="page">
              <wp:posOffset>956963</wp:posOffset>
            </wp:positionH>
            <wp:positionV relativeFrom="paragraph">
              <wp:posOffset>127436</wp:posOffset>
            </wp:positionV>
            <wp:extent cx="2684762" cy="322325"/>
            <wp:effectExtent l="0" t="0" r="0" b="0"/>
            <wp:wrapTopAndBottom/>
            <wp:docPr id="25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3.jpeg"/>
                    <pic:cNvPicPr/>
                  </pic:nvPicPr>
                  <pic:blipFill>
                    <a:blip r:embed="rId15" cstate="print"/>
                    <a:stretch>
                      <a:fillRect/>
                    </a:stretch>
                  </pic:blipFill>
                  <pic:spPr>
                    <a:xfrm>
                      <a:off x="0" y="0"/>
                      <a:ext cx="2684762" cy="322325"/>
                    </a:xfrm>
                    <a:prstGeom prst="rect">
                      <a:avLst/>
                    </a:prstGeom>
                  </pic:spPr>
                </pic:pic>
              </a:graphicData>
            </a:graphic>
          </wp:anchor>
        </w:drawing>
      </w:r>
    </w:p>
    <w:p w:rsidR="00FB031A" w:rsidRDefault="00CF57C3">
      <w:pPr>
        <w:spacing w:before="90"/>
        <w:ind w:left="140"/>
        <w:rPr>
          <w:b/>
          <w:sz w:val="23"/>
        </w:rPr>
      </w:pPr>
      <w:r>
        <w:rPr>
          <w:b/>
          <w:sz w:val="23"/>
        </w:rPr>
        <w:t>3.3</w:t>
      </w:r>
      <w:r w:rsidR="00D43A01">
        <w:rPr>
          <w:b/>
          <w:sz w:val="23"/>
        </w:rPr>
        <w:t>TRANSISTOR AS A</w:t>
      </w:r>
      <w:r w:rsidR="00D43A01">
        <w:rPr>
          <w:b/>
          <w:spacing w:val="-5"/>
          <w:sz w:val="23"/>
        </w:rPr>
        <w:t xml:space="preserve"> </w:t>
      </w:r>
      <w:r w:rsidR="00D43A01">
        <w:rPr>
          <w:b/>
          <w:sz w:val="23"/>
        </w:rPr>
        <w:t>SWITCH</w:t>
      </w:r>
    </w:p>
    <w:p w:rsidR="00FB031A" w:rsidRDefault="00D43A01">
      <w:pPr>
        <w:pStyle w:val="BodyText"/>
        <w:spacing w:before="130" w:line="360" w:lineRule="auto"/>
        <w:ind w:left="140" w:right="170" w:firstLine="720"/>
        <w:jc w:val="both"/>
      </w:pPr>
      <w:r>
        <w:t xml:space="preserve">A transistor can </w:t>
      </w:r>
      <w:r>
        <w:rPr>
          <w:spacing w:val="-3"/>
        </w:rPr>
        <w:t xml:space="preserve">be </w:t>
      </w:r>
      <w:r>
        <w:t xml:space="preserve">used as a switch. It has three regions of operation. </w:t>
      </w:r>
      <w:proofErr w:type="gramStart"/>
      <w:r>
        <w:t>When  both</w:t>
      </w:r>
      <w:proofErr w:type="gramEnd"/>
      <w:r>
        <w:t xml:space="preserve"> emitter^ base and collector-base junctions are reverse biased, the transistor operates </w:t>
      </w:r>
      <w:r>
        <w:rPr>
          <w:spacing w:val="-3"/>
        </w:rPr>
        <w:t xml:space="preserve">in </w:t>
      </w:r>
      <w:r>
        <w:t xml:space="preserve">the </w:t>
      </w:r>
      <w:r>
        <w:rPr>
          <w:spacing w:val="2"/>
        </w:rPr>
        <w:t xml:space="preserve">cut-o! </w:t>
      </w:r>
      <w:proofErr w:type="gramStart"/>
      <w:r>
        <w:t>region</w:t>
      </w:r>
      <w:proofErr w:type="gramEnd"/>
      <w:r>
        <w:t xml:space="preserve"> and </w:t>
      </w:r>
      <w:r>
        <w:rPr>
          <w:spacing w:val="-5"/>
        </w:rPr>
        <w:t xml:space="preserve">it </w:t>
      </w:r>
      <w:r>
        <w:t xml:space="preserve">acts as an open switch. When the emitter </w:t>
      </w:r>
      <w:r>
        <w:rPr>
          <w:spacing w:val="-3"/>
        </w:rPr>
        <w:t xml:space="preserve">base </w:t>
      </w:r>
      <w:r>
        <w:t xml:space="preserve">junction </w:t>
      </w:r>
      <w:r>
        <w:rPr>
          <w:spacing w:val="-3"/>
        </w:rPr>
        <w:t xml:space="preserve">is </w:t>
      </w:r>
      <w:r>
        <w:t xml:space="preserve">forward biased and the collector </w:t>
      </w:r>
      <w:r>
        <w:rPr>
          <w:spacing w:val="-3"/>
        </w:rPr>
        <w:t xml:space="preserve">base </w:t>
      </w:r>
      <w:r>
        <w:t xml:space="preserve">junction </w:t>
      </w:r>
      <w:r>
        <w:rPr>
          <w:spacing w:val="-3"/>
        </w:rPr>
        <w:t xml:space="preserve">is </w:t>
      </w:r>
      <w:proofErr w:type="gramStart"/>
      <w:r>
        <w:t>reverse</w:t>
      </w:r>
      <w:proofErr w:type="gramEnd"/>
      <w:r>
        <w:t xml:space="preserve"> biased, </w:t>
      </w:r>
      <w:r>
        <w:rPr>
          <w:spacing w:val="-5"/>
        </w:rPr>
        <w:t xml:space="preserve">it </w:t>
      </w:r>
      <w:r>
        <w:t xml:space="preserve">operates </w:t>
      </w:r>
      <w:r>
        <w:rPr>
          <w:spacing w:val="-3"/>
        </w:rPr>
        <w:t xml:space="preserve">in </w:t>
      </w:r>
      <w:r>
        <w:t xml:space="preserve">the active region and acts as auf amplifier. When both the emitter-base and collector-base junctions are forward biased, it! </w:t>
      </w:r>
      <w:proofErr w:type="gramStart"/>
      <w:r>
        <w:t>operates</w:t>
      </w:r>
      <w:proofErr w:type="gramEnd"/>
      <w:r>
        <w:t xml:space="preserve"> </w:t>
      </w:r>
      <w:r>
        <w:rPr>
          <w:spacing w:val="-3"/>
        </w:rPr>
        <w:t xml:space="preserve">in </w:t>
      </w:r>
      <w:r>
        <w:t xml:space="preserve">the saturation region and acts as a closed switch. When the transistor </w:t>
      </w:r>
      <w:r>
        <w:rPr>
          <w:spacing w:val="-3"/>
        </w:rPr>
        <w:t xml:space="preserve">is </w:t>
      </w:r>
      <w:r>
        <w:t xml:space="preserve">switched! </w:t>
      </w:r>
      <w:proofErr w:type="gramStart"/>
      <w:r>
        <w:t>from</w:t>
      </w:r>
      <w:proofErr w:type="gramEnd"/>
      <w:r>
        <w:t xml:space="preserve"> </w:t>
      </w:r>
      <w:r>
        <w:rPr>
          <w:spacing w:val="2"/>
        </w:rPr>
        <w:t xml:space="preserve">cut-off to </w:t>
      </w:r>
      <w:r>
        <w:t xml:space="preserve">saturation and from saturation </w:t>
      </w:r>
      <w:r>
        <w:rPr>
          <w:spacing w:val="2"/>
        </w:rPr>
        <w:t xml:space="preserve">to </w:t>
      </w:r>
      <w:r>
        <w:t xml:space="preserve">cut-off with negligible active region, </w:t>
      </w:r>
      <w:proofErr w:type="spellStart"/>
      <w:r>
        <w:t>thej</w:t>
      </w:r>
      <w:proofErr w:type="spellEnd"/>
      <w:r>
        <w:t xml:space="preserve"> transistor </w:t>
      </w:r>
      <w:r>
        <w:rPr>
          <w:spacing w:val="-3"/>
        </w:rPr>
        <w:t xml:space="preserve">is </w:t>
      </w:r>
      <w:r>
        <w:t xml:space="preserve">operated as a switch. When the transistor </w:t>
      </w:r>
      <w:r>
        <w:rPr>
          <w:spacing w:val="-5"/>
        </w:rPr>
        <w:t xml:space="preserve">is </w:t>
      </w:r>
      <w:r>
        <w:rPr>
          <w:spacing w:val="-3"/>
        </w:rPr>
        <w:t xml:space="preserve">in </w:t>
      </w:r>
      <w:r>
        <w:t xml:space="preserve">saturation, junction voltages </w:t>
      </w:r>
      <w:proofErr w:type="spellStart"/>
      <w:r>
        <w:t>are'i</w:t>
      </w:r>
      <w:proofErr w:type="spellEnd"/>
      <w:r>
        <w:t xml:space="preserve"> very small but the operating currents are large. When the transistor </w:t>
      </w:r>
      <w:r>
        <w:rPr>
          <w:spacing w:val="-5"/>
        </w:rPr>
        <w:t xml:space="preserve">is </w:t>
      </w:r>
      <w:r>
        <w:t>in cut-off, the currents* are zero (</w:t>
      </w:r>
      <w:proofErr w:type="gramStart"/>
      <w:r>
        <w:t>except  small</w:t>
      </w:r>
      <w:proofErr w:type="gramEnd"/>
      <w:r>
        <w:t xml:space="preserve"> leakage current) but the junction voltages are</w:t>
      </w:r>
      <w:r>
        <w:rPr>
          <w:spacing w:val="4"/>
        </w:rPr>
        <w:t xml:space="preserve"> </w:t>
      </w:r>
      <w:r>
        <w:t>large.</w:t>
      </w:r>
    </w:p>
    <w:p w:rsidR="00FB031A" w:rsidRDefault="00D43A01">
      <w:pPr>
        <w:pStyle w:val="BodyText"/>
        <w:spacing w:before="61" w:line="376" w:lineRule="auto"/>
        <w:ind w:left="140" w:right="193"/>
        <w:jc w:val="both"/>
      </w:pPr>
      <w:r>
        <w:t xml:space="preserve">In Figure 3.6 the transistor Q can </w:t>
      </w:r>
      <w:r>
        <w:rPr>
          <w:spacing w:val="-3"/>
        </w:rPr>
        <w:t xml:space="preserve">be </w:t>
      </w:r>
      <w:r>
        <w:t xml:space="preserve">used </w:t>
      </w:r>
      <w:r>
        <w:rPr>
          <w:spacing w:val="2"/>
        </w:rPr>
        <w:t xml:space="preserve">to </w:t>
      </w:r>
      <w:r>
        <w:t xml:space="preserve">connect and disconnect the load </w:t>
      </w:r>
      <w:r>
        <w:rPr>
          <w:i/>
        </w:rPr>
        <w:t>R</w:t>
      </w:r>
      <w:r>
        <w:rPr>
          <w:i/>
          <w:position w:val="-2"/>
          <w:sz w:val="20"/>
        </w:rPr>
        <w:t xml:space="preserve">L </w:t>
      </w:r>
      <w:r>
        <w:t xml:space="preserve">from the source </w:t>
      </w:r>
      <w:proofErr w:type="spellStart"/>
      <w:r>
        <w:t>Vcc</w:t>
      </w:r>
      <w:proofErr w:type="spellEnd"/>
      <w:r>
        <w:t xml:space="preserve"> When Q </w:t>
      </w:r>
      <w:r>
        <w:rPr>
          <w:spacing w:val="-3"/>
        </w:rPr>
        <w:t xml:space="preserve">is </w:t>
      </w:r>
      <w:r>
        <w:t xml:space="preserve">saturated </w:t>
      </w:r>
      <w:r>
        <w:rPr>
          <w:spacing w:val="-5"/>
        </w:rPr>
        <w:t xml:space="preserve">it is </w:t>
      </w:r>
      <w:r>
        <w:rPr>
          <w:spacing w:val="-3"/>
        </w:rPr>
        <w:t xml:space="preserve">like </w:t>
      </w:r>
      <w:r>
        <w:t xml:space="preserve">a closed switch from collector to emitter and when Q </w:t>
      </w:r>
      <w:r>
        <w:rPr>
          <w:spacing w:val="-3"/>
        </w:rPr>
        <w:t xml:space="preserve">is </w:t>
      </w:r>
      <w:r>
        <w:rPr>
          <w:spacing w:val="4"/>
        </w:rPr>
        <w:t xml:space="preserve">cut- </w:t>
      </w:r>
      <w:r>
        <w:t xml:space="preserve">off </w:t>
      </w:r>
      <w:r>
        <w:rPr>
          <w:spacing w:val="-5"/>
        </w:rPr>
        <w:t xml:space="preserve">it is </w:t>
      </w:r>
      <w:r>
        <w:t>like an open switch from collector to</w:t>
      </w:r>
      <w:r>
        <w:rPr>
          <w:spacing w:val="-40"/>
        </w:rPr>
        <w:t xml:space="preserve"> </w:t>
      </w:r>
      <w:r>
        <w:t>emitter.</w:t>
      </w:r>
    </w:p>
    <w:p w:rsidR="00FB031A" w:rsidRDefault="00FB031A">
      <w:pPr>
        <w:spacing w:line="376" w:lineRule="auto"/>
        <w:jc w:val="both"/>
        <w:sectPr w:rsidR="00FB031A">
          <w:pgSz w:w="12240" w:h="15840"/>
          <w:pgMar w:top="1420" w:right="1280" w:bottom="280" w:left="1300" w:header="720" w:footer="720" w:gutter="0"/>
          <w:cols w:space="720"/>
        </w:sectPr>
      </w:pPr>
    </w:p>
    <w:p w:rsidR="00FB031A" w:rsidRDefault="00D43A01">
      <w:pPr>
        <w:pStyle w:val="BodyText"/>
        <w:ind w:left="271"/>
        <w:rPr>
          <w:sz w:val="20"/>
        </w:rPr>
      </w:pPr>
      <w:r>
        <w:rPr>
          <w:noProof/>
          <w:sz w:val="20"/>
          <w:lang w:val="en-IN" w:eastAsia="en-IN" w:bidi="ar-SA"/>
        </w:rPr>
        <w:lastRenderedPageBreak/>
        <w:drawing>
          <wp:inline distT="0" distB="0" distL="0" distR="0">
            <wp:extent cx="2402433" cy="342900"/>
            <wp:effectExtent l="0" t="0" r="0" b="0"/>
            <wp:docPr id="26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4.jpeg"/>
                    <pic:cNvPicPr/>
                  </pic:nvPicPr>
                  <pic:blipFill>
                    <a:blip r:embed="rId16" cstate="print"/>
                    <a:stretch>
                      <a:fillRect/>
                    </a:stretch>
                  </pic:blipFill>
                  <pic:spPr>
                    <a:xfrm>
                      <a:off x="0" y="0"/>
                      <a:ext cx="2402433" cy="342900"/>
                    </a:xfrm>
                    <a:prstGeom prst="rect">
                      <a:avLst/>
                    </a:prstGeom>
                  </pic:spPr>
                </pic:pic>
              </a:graphicData>
            </a:graphic>
          </wp:inline>
        </w:drawing>
      </w:r>
    </w:p>
    <w:p w:rsidR="00FB031A" w:rsidRDefault="00FB031A">
      <w:pPr>
        <w:pStyle w:val="BodyText"/>
        <w:spacing w:before="8"/>
        <w:rPr>
          <w:sz w:val="10"/>
        </w:rPr>
      </w:pPr>
    </w:p>
    <w:p w:rsidR="00FB031A" w:rsidRDefault="00D43A01">
      <w:pPr>
        <w:pStyle w:val="BodyText"/>
        <w:spacing w:before="90"/>
        <w:ind w:left="140" w:firstLine="720"/>
        <w:jc w:val="both"/>
      </w:pPr>
      <w:r>
        <w:t>Referring to the output characteristics shown in Figure 3.6(b), the region below the I</w:t>
      </w:r>
      <w:r>
        <w:rPr>
          <w:position w:val="-2"/>
          <w:sz w:val="20"/>
        </w:rPr>
        <w:t xml:space="preserve">B </w:t>
      </w:r>
      <w:r>
        <w:t>=</w:t>
      </w:r>
    </w:p>
    <w:p w:rsidR="00FB031A" w:rsidRDefault="00D43A01">
      <w:pPr>
        <w:pStyle w:val="BodyText"/>
        <w:spacing w:before="235" w:line="400" w:lineRule="auto"/>
        <w:ind w:left="140" w:right="196"/>
        <w:jc w:val="both"/>
      </w:pPr>
      <w:r>
        <w:rPr>
          <w:noProof/>
          <w:lang w:val="en-IN" w:eastAsia="en-IN" w:bidi="ar-SA"/>
        </w:rPr>
        <w:drawing>
          <wp:anchor distT="0" distB="0" distL="0" distR="0" simplePos="0" relativeHeight="251721728" behindDoc="0" locked="0" layoutInCell="1" allowOverlap="1">
            <wp:simplePos x="0" y="0"/>
            <wp:positionH relativeFrom="page">
              <wp:posOffset>2020605</wp:posOffset>
            </wp:positionH>
            <wp:positionV relativeFrom="paragraph">
              <wp:posOffset>1328082</wp:posOffset>
            </wp:positionV>
            <wp:extent cx="3735907" cy="1894186"/>
            <wp:effectExtent l="0" t="0" r="0" b="0"/>
            <wp:wrapNone/>
            <wp:docPr id="26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5.png"/>
                    <pic:cNvPicPr/>
                  </pic:nvPicPr>
                  <pic:blipFill>
                    <a:blip r:embed="rId17" cstate="print"/>
                    <a:stretch>
                      <a:fillRect/>
                    </a:stretch>
                  </pic:blipFill>
                  <pic:spPr>
                    <a:xfrm>
                      <a:off x="0" y="0"/>
                      <a:ext cx="3735907" cy="1894186"/>
                    </a:xfrm>
                    <a:prstGeom prst="rect">
                      <a:avLst/>
                    </a:prstGeom>
                  </pic:spPr>
                </pic:pic>
              </a:graphicData>
            </a:graphic>
          </wp:anchor>
        </w:drawing>
      </w:r>
      <w:r>
        <w:t xml:space="preserve">0 </w:t>
      </w:r>
      <w:proofErr w:type="gramStart"/>
      <w:r>
        <w:t>curve</w:t>
      </w:r>
      <w:proofErr w:type="gramEnd"/>
      <w:r>
        <w:t xml:space="preserve"> is the cut-off region. The intersection of the load line with I</w:t>
      </w:r>
      <w:r>
        <w:rPr>
          <w:position w:val="-2"/>
          <w:sz w:val="20"/>
        </w:rPr>
        <w:t xml:space="preserve">B </w:t>
      </w:r>
      <w:r>
        <w:t xml:space="preserve">= 0 curve is the </w:t>
      </w:r>
      <w:r>
        <w:rPr>
          <w:i/>
        </w:rPr>
        <w:t xml:space="preserve">cut-off point. </w:t>
      </w:r>
      <w:r>
        <w:t xml:space="preserve">At this point, the base current is zero and the collector current is negligible. The emitter diode comes out of forward bias and the normal transistor action is lost, </w:t>
      </w:r>
      <w:proofErr w:type="spellStart"/>
      <w:r>
        <w:t>i.e</w:t>
      </w:r>
      <w:proofErr w:type="spellEnd"/>
      <w:r>
        <w:t xml:space="preserve">, </w:t>
      </w:r>
      <w:proofErr w:type="gramStart"/>
      <w:r>
        <w:t>V</w:t>
      </w:r>
      <w:r>
        <w:rPr>
          <w:position w:val="-2"/>
          <w:sz w:val="20"/>
        </w:rPr>
        <w:t>CE</w:t>
      </w:r>
      <w:r>
        <w:t>(</w:t>
      </w:r>
      <w:proofErr w:type="gramEnd"/>
      <w:r>
        <w:t xml:space="preserve">cut-off) = </w:t>
      </w:r>
      <w:r>
        <w:rPr>
          <w:i/>
        </w:rPr>
        <w:t>V</w:t>
      </w:r>
      <w:r>
        <w:rPr>
          <w:i/>
          <w:position w:val="-2"/>
          <w:sz w:val="20"/>
        </w:rPr>
        <w:t>cc</w:t>
      </w:r>
      <w:r>
        <w:rPr>
          <w:i/>
        </w:rPr>
        <w:t xml:space="preserve">. </w:t>
      </w:r>
      <w:r>
        <w:t>The transistor appears like an open switch.</w:t>
      </w: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FB031A">
      <w:pPr>
        <w:pStyle w:val="BodyText"/>
        <w:rPr>
          <w:sz w:val="26"/>
        </w:rPr>
      </w:pPr>
    </w:p>
    <w:p w:rsidR="00FB031A" w:rsidRDefault="00D43A01">
      <w:pPr>
        <w:spacing w:before="171"/>
        <w:ind w:left="140"/>
        <w:jc w:val="both"/>
        <w:rPr>
          <w:sz w:val="24"/>
        </w:rPr>
      </w:pPr>
      <w:r>
        <w:rPr>
          <w:sz w:val="24"/>
        </w:rPr>
        <w:t xml:space="preserve">The intersection </w:t>
      </w:r>
      <w:proofErr w:type="gramStart"/>
      <w:r>
        <w:rPr>
          <w:sz w:val="24"/>
        </w:rPr>
        <w:t xml:space="preserve">of </w:t>
      </w:r>
      <w:r>
        <w:rPr>
          <w:spacing w:val="18"/>
          <w:sz w:val="24"/>
        </w:rPr>
        <w:t xml:space="preserve"> </w:t>
      </w:r>
      <w:r>
        <w:rPr>
          <w:sz w:val="24"/>
        </w:rPr>
        <w:t>the</w:t>
      </w:r>
      <w:proofErr w:type="gramEnd"/>
      <w:r>
        <w:rPr>
          <w:sz w:val="24"/>
        </w:rPr>
        <w:t xml:space="preserve"> load </w:t>
      </w:r>
      <w:r>
        <w:rPr>
          <w:spacing w:val="-3"/>
          <w:sz w:val="24"/>
        </w:rPr>
        <w:t xml:space="preserve">line </w:t>
      </w:r>
      <w:r>
        <w:rPr>
          <w:sz w:val="24"/>
        </w:rPr>
        <w:t xml:space="preserve">with the </w:t>
      </w:r>
      <w:r>
        <w:rPr>
          <w:spacing w:val="4"/>
          <w:sz w:val="24"/>
        </w:rPr>
        <w:t>I</w:t>
      </w:r>
      <w:r>
        <w:rPr>
          <w:spacing w:val="4"/>
          <w:position w:val="-2"/>
          <w:sz w:val="20"/>
        </w:rPr>
        <w:t xml:space="preserve">B </w:t>
      </w:r>
      <w:r>
        <w:rPr>
          <w:i/>
          <w:sz w:val="24"/>
        </w:rPr>
        <w:t xml:space="preserve">- </w:t>
      </w:r>
      <w:proofErr w:type="spellStart"/>
      <w:r>
        <w:rPr>
          <w:sz w:val="24"/>
        </w:rPr>
        <w:t>Ie</w:t>
      </w:r>
      <w:proofErr w:type="spellEnd"/>
      <w:r>
        <w:rPr>
          <w:sz w:val="24"/>
        </w:rPr>
        <w:t xml:space="preserve">(sat) curve </w:t>
      </w:r>
      <w:r>
        <w:rPr>
          <w:spacing w:val="-5"/>
          <w:sz w:val="24"/>
        </w:rPr>
        <w:t xml:space="preserve">is </w:t>
      </w:r>
      <w:r>
        <w:rPr>
          <w:sz w:val="24"/>
        </w:rPr>
        <w:t xml:space="preserve">called the </w:t>
      </w:r>
      <w:r>
        <w:rPr>
          <w:i/>
          <w:sz w:val="24"/>
        </w:rPr>
        <w:t xml:space="preserve">saturation point. </w:t>
      </w:r>
      <w:r>
        <w:rPr>
          <w:spacing w:val="-3"/>
          <w:sz w:val="24"/>
        </w:rPr>
        <w:t xml:space="preserve">At </w:t>
      </w:r>
      <w:r>
        <w:rPr>
          <w:sz w:val="24"/>
        </w:rPr>
        <w:t>this</w:t>
      </w:r>
    </w:p>
    <w:p w:rsidR="00FB031A" w:rsidRDefault="00D43A01">
      <w:pPr>
        <w:pStyle w:val="BodyText"/>
        <w:spacing w:before="235" w:line="403" w:lineRule="auto"/>
        <w:ind w:left="140" w:right="303"/>
        <w:jc w:val="both"/>
      </w:pPr>
      <w:proofErr w:type="gramStart"/>
      <w:r>
        <w:t>point</w:t>
      </w:r>
      <w:proofErr w:type="gramEnd"/>
      <w:r>
        <w:t xml:space="preserve">, the base current </w:t>
      </w:r>
      <w:r>
        <w:rPr>
          <w:spacing w:val="-5"/>
        </w:rPr>
        <w:t xml:space="preserve">is </w:t>
      </w:r>
      <w:r>
        <w:t>I</w:t>
      </w:r>
      <w:r>
        <w:rPr>
          <w:position w:val="-2"/>
          <w:sz w:val="20"/>
        </w:rPr>
        <w:t>B</w:t>
      </w:r>
      <w:r>
        <w:t xml:space="preserve">(sat) and the collector current </w:t>
      </w:r>
      <w:r>
        <w:rPr>
          <w:spacing w:val="-5"/>
        </w:rPr>
        <w:t xml:space="preserve">is </w:t>
      </w:r>
      <w:r>
        <w:t xml:space="preserve">maximum. 'At saturation, the collector diode comes out of cut-off and again the normal transistor action </w:t>
      </w:r>
      <w:r>
        <w:rPr>
          <w:spacing w:val="-3"/>
        </w:rPr>
        <w:t xml:space="preserve">is </w:t>
      </w:r>
      <w:r>
        <w:t xml:space="preserve">lost, </w:t>
      </w:r>
      <w:r>
        <w:rPr>
          <w:spacing w:val="-3"/>
        </w:rPr>
        <w:t xml:space="preserve">i.e. </w:t>
      </w:r>
      <w:proofErr w:type="spellStart"/>
      <w:r>
        <w:t>Ic</w:t>
      </w:r>
      <w:proofErr w:type="spellEnd"/>
      <w:r>
        <w:t xml:space="preserve">(sat) = </w:t>
      </w:r>
      <w:proofErr w:type="spellStart"/>
      <w:r>
        <w:rPr>
          <w:i/>
        </w:rPr>
        <w:t>Vcc</w:t>
      </w:r>
      <w:proofErr w:type="spellEnd"/>
      <w:r>
        <w:rPr>
          <w:i/>
        </w:rPr>
        <w:t>/R</w:t>
      </w:r>
      <w:r>
        <w:rPr>
          <w:i/>
          <w:position w:val="-2"/>
          <w:sz w:val="20"/>
        </w:rPr>
        <w:t>L</w:t>
      </w:r>
      <w:r>
        <w:rPr>
          <w:i/>
        </w:rPr>
        <w:t>.</w:t>
      </w:r>
      <w:proofErr w:type="spellStart"/>
      <w:r>
        <w:rPr>
          <w:i/>
        </w:rPr>
        <w:t>I</w:t>
      </w:r>
      <w:r>
        <w:t>e</w:t>
      </w:r>
      <w:proofErr w:type="spellEnd"/>
      <w:r>
        <w:t xml:space="preserve">(sat) </w:t>
      </w:r>
      <w:r>
        <w:rPr>
          <w:spacing w:val="10"/>
        </w:rPr>
        <w:t xml:space="preserve"> </w:t>
      </w:r>
      <w:r>
        <w:t xml:space="preserve">represents </w:t>
      </w:r>
      <w:r>
        <w:rPr>
          <w:spacing w:val="8"/>
        </w:rPr>
        <w:t xml:space="preserve"> </w:t>
      </w:r>
      <w:r>
        <w:t xml:space="preserve">the </w:t>
      </w:r>
      <w:r>
        <w:rPr>
          <w:spacing w:val="17"/>
        </w:rPr>
        <w:t xml:space="preserve"> </w:t>
      </w:r>
      <w:r>
        <w:t xml:space="preserve">minimum </w:t>
      </w:r>
      <w:r>
        <w:rPr>
          <w:spacing w:val="14"/>
        </w:rPr>
        <w:t xml:space="preserve"> </w:t>
      </w:r>
      <w:r>
        <w:t xml:space="preserve">base </w:t>
      </w:r>
      <w:r>
        <w:rPr>
          <w:spacing w:val="14"/>
        </w:rPr>
        <w:t xml:space="preserve"> </w:t>
      </w:r>
      <w:r>
        <w:t xml:space="preserve">current </w:t>
      </w:r>
      <w:r>
        <w:rPr>
          <w:spacing w:val="19"/>
        </w:rPr>
        <w:t xml:space="preserve"> </w:t>
      </w:r>
      <w:r>
        <w:t xml:space="preserve">required </w:t>
      </w:r>
      <w:r>
        <w:rPr>
          <w:spacing w:val="13"/>
        </w:rPr>
        <w:t xml:space="preserve"> </w:t>
      </w:r>
      <w:r>
        <w:t xml:space="preserve">to </w:t>
      </w:r>
      <w:r>
        <w:rPr>
          <w:spacing w:val="15"/>
        </w:rPr>
        <w:t xml:space="preserve"> </w:t>
      </w:r>
      <w:r>
        <w:t xml:space="preserve">bring </w:t>
      </w:r>
      <w:r>
        <w:rPr>
          <w:spacing w:val="13"/>
        </w:rPr>
        <w:t xml:space="preserve"> </w:t>
      </w:r>
      <w:r>
        <w:t xml:space="preserve">the </w:t>
      </w:r>
      <w:r>
        <w:rPr>
          <w:spacing w:val="14"/>
        </w:rPr>
        <w:t xml:space="preserve"> </w:t>
      </w:r>
      <w:r>
        <w:t xml:space="preserve">transistor </w:t>
      </w:r>
      <w:r>
        <w:rPr>
          <w:spacing w:val="10"/>
        </w:rPr>
        <w:t xml:space="preserve"> </w:t>
      </w:r>
      <w:r>
        <w:t>into</w:t>
      </w:r>
    </w:p>
    <w:p w:rsidR="00FB031A" w:rsidRDefault="00D43A01">
      <w:pPr>
        <w:pStyle w:val="BodyText"/>
        <w:spacing w:before="50"/>
        <w:ind w:left="140"/>
        <w:jc w:val="both"/>
      </w:pPr>
      <w:proofErr w:type="gramStart"/>
      <w:r>
        <w:t>saturation</w:t>
      </w:r>
      <w:proofErr w:type="gramEnd"/>
      <w:r>
        <w:t xml:space="preserve">. For 0 &lt; </w:t>
      </w:r>
      <w:r>
        <w:rPr>
          <w:spacing w:val="2"/>
        </w:rPr>
        <w:t>I</w:t>
      </w:r>
      <w:r>
        <w:rPr>
          <w:spacing w:val="2"/>
          <w:position w:val="-2"/>
          <w:sz w:val="20"/>
        </w:rPr>
        <w:t xml:space="preserve">B </w:t>
      </w:r>
      <w:r>
        <w:t xml:space="preserve">&lt; </w:t>
      </w:r>
      <w:proofErr w:type="gramStart"/>
      <w:r>
        <w:t>I</w:t>
      </w:r>
      <w:r>
        <w:rPr>
          <w:position w:val="-2"/>
          <w:sz w:val="20"/>
        </w:rPr>
        <w:t>B</w:t>
      </w:r>
      <w:r>
        <w:t>(</w:t>
      </w:r>
      <w:proofErr w:type="gramEnd"/>
      <w:r>
        <w:t xml:space="preserve">sat), the transistor operates </w:t>
      </w:r>
      <w:r>
        <w:rPr>
          <w:spacing w:val="-3"/>
        </w:rPr>
        <w:t xml:space="preserve">in </w:t>
      </w:r>
      <w:r>
        <w:t xml:space="preserve">the active region. If the </w:t>
      </w:r>
      <w:r>
        <w:rPr>
          <w:spacing w:val="-3"/>
        </w:rPr>
        <w:t xml:space="preserve">base </w:t>
      </w:r>
      <w:proofErr w:type="gramStart"/>
      <w:r>
        <w:t xml:space="preserve">current </w:t>
      </w:r>
      <w:r>
        <w:rPr>
          <w:spacing w:val="4"/>
        </w:rPr>
        <w:t xml:space="preserve"> </w:t>
      </w:r>
      <w:r>
        <w:rPr>
          <w:spacing w:val="-3"/>
        </w:rPr>
        <w:t>is</w:t>
      </w:r>
      <w:proofErr w:type="gramEnd"/>
    </w:p>
    <w:p w:rsidR="00FB031A" w:rsidRDefault="00D43A01">
      <w:pPr>
        <w:pStyle w:val="BodyText"/>
        <w:spacing w:before="236" w:line="396" w:lineRule="auto"/>
        <w:ind w:left="140" w:right="297"/>
        <w:jc w:val="both"/>
      </w:pPr>
      <w:proofErr w:type="gramStart"/>
      <w:r>
        <w:t>greater</w:t>
      </w:r>
      <w:proofErr w:type="gramEnd"/>
      <w:r>
        <w:t xml:space="preserve"> than I</w:t>
      </w:r>
      <w:r>
        <w:rPr>
          <w:position w:val="-2"/>
          <w:sz w:val="20"/>
        </w:rPr>
        <w:t>B</w:t>
      </w:r>
      <w:r>
        <w:t xml:space="preserve">(sat), the collector current approximately equals </w:t>
      </w:r>
      <w:r>
        <w:rPr>
          <w:sz w:val="19"/>
        </w:rPr>
        <w:t>V</w:t>
      </w:r>
      <w:r>
        <w:rPr>
          <w:position w:val="-2"/>
          <w:sz w:val="20"/>
        </w:rPr>
        <w:t>CC</w:t>
      </w:r>
      <w:r>
        <w:t>/I</w:t>
      </w:r>
      <w:r>
        <w:rPr>
          <w:sz w:val="19"/>
        </w:rPr>
        <w:t xml:space="preserve">C </w:t>
      </w:r>
      <w:r>
        <w:t xml:space="preserve">and the transistor appears </w:t>
      </w:r>
      <w:r>
        <w:rPr>
          <w:spacing w:val="-3"/>
        </w:rPr>
        <w:t xml:space="preserve">like </w:t>
      </w:r>
      <w:r>
        <w:t>a closed</w:t>
      </w:r>
      <w:r>
        <w:rPr>
          <w:spacing w:val="10"/>
        </w:rPr>
        <w:t xml:space="preserve"> </w:t>
      </w:r>
      <w:r>
        <w:t>switch.</w:t>
      </w:r>
    </w:p>
    <w:p w:rsidR="00FB031A" w:rsidRDefault="00CF57C3">
      <w:pPr>
        <w:pStyle w:val="Heading3"/>
        <w:spacing w:line="237" w:lineRule="exact"/>
        <w:jc w:val="both"/>
      </w:pPr>
      <w:r>
        <w:t xml:space="preserve">3.4 </w:t>
      </w:r>
      <w:r w:rsidR="00D43A01">
        <w:t>TRANSISTOR SWITCHING TIMES</w:t>
      </w:r>
    </w:p>
    <w:p w:rsidR="00FB031A" w:rsidRDefault="00D43A01">
      <w:pPr>
        <w:pStyle w:val="BodyText"/>
        <w:spacing w:before="132" w:line="362" w:lineRule="auto"/>
        <w:ind w:left="140" w:right="199" w:firstLine="720"/>
        <w:jc w:val="both"/>
      </w:pPr>
      <w:r>
        <w:t xml:space="preserve">When the transistor acts as a switch, it is either in cut-off or in saturation. To consider the </w:t>
      </w:r>
      <w:proofErr w:type="spellStart"/>
      <w:r>
        <w:t>behaviour</w:t>
      </w:r>
      <w:proofErr w:type="spellEnd"/>
      <w:r>
        <w:t xml:space="preserve"> of the transistor as it makes transition from one state to the other, consider the circuit shown in Figure 3</w:t>
      </w:r>
      <w:proofErr w:type="gramStart"/>
      <w:r>
        <w:t>,7</w:t>
      </w:r>
      <w:proofErr w:type="gramEnd"/>
      <w:r>
        <w:t>(a) driven by the pulse waveform shown in Figure 3.7(b). The pulse</w:t>
      </w:r>
    </w:p>
    <w:p w:rsidR="00FB031A" w:rsidRDefault="00D43A01">
      <w:pPr>
        <w:pStyle w:val="BodyText"/>
        <w:spacing w:before="55" w:line="446" w:lineRule="auto"/>
        <w:ind w:left="140" w:right="189"/>
        <w:jc w:val="both"/>
        <w:rPr>
          <w:i/>
        </w:rPr>
      </w:pPr>
      <w:proofErr w:type="gramStart"/>
      <w:r>
        <w:t>waveform</w:t>
      </w:r>
      <w:proofErr w:type="gramEnd"/>
      <w:r>
        <w:t xml:space="preserve"> makes transitions between the voltage </w:t>
      </w:r>
      <w:r>
        <w:rPr>
          <w:spacing w:val="-3"/>
        </w:rPr>
        <w:t xml:space="preserve">levels </w:t>
      </w:r>
      <w:r>
        <w:rPr>
          <w:spacing w:val="3"/>
        </w:rPr>
        <w:t>V</w:t>
      </w:r>
      <w:r>
        <w:rPr>
          <w:spacing w:val="3"/>
          <w:position w:val="-2"/>
          <w:sz w:val="20"/>
        </w:rPr>
        <w:t xml:space="preserve">2 </w:t>
      </w:r>
      <w:r>
        <w:t>and V</w:t>
      </w:r>
      <w:r>
        <w:rPr>
          <w:position w:val="-2"/>
          <w:sz w:val="20"/>
        </w:rPr>
        <w:t>1</w:t>
      </w:r>
      <w:r>
        <w:t xml:space="preserve">. </w:t>
      </w:r>
      <w:r>
        <w:rPr>
          <w:spacing w:val="-3"/>
        </w:rPr>
        <w:t xml:space="preserve">At </w:t>
      </w:r>
      <w:r>
        <w:t>V</w:t>
      </w:r>
      <w:r>
        <w:rPr>
          <w:position w:val="-2"/>
          <w:sz w:val="20"/>
        </w:rPr>
        <w:t xml:space="preserve">2 </w:t>
      </w:r>
      <w:r>
        <w:t xml:space="preserve">the transistor </w:t>
      </w:r>
      <w:r>
        <w:rPr>
          <w:spacing w:val="-5"/>
        </w:rPr>
        <w:t xml:space="preserve">is </w:t>
      </w:r>
      <w:r>
        <w:t xml:space="preserve">at cut- off and at V the transistor </w:t>
      </w:r>
      <w:r>
        <w:rPr>
          <w:spacing w:val="-3"/>
        </w:rPr>
        <w:t xml:space="preserve">is in </w:t>
      </w:r>
      <w:r>
        <w:t>saturation. The input waveform v</w:t>
      </w:r>
      <w:r>
        <w:rPr>
          <w:position w:val="-2"/>
          <w:sz w:val="20"/>
        </w:rPr>
        <w:t xml:space="preserve">; </w:t>
      </w:r>
      <w:r>
        <w:rPr>
          <w:spacing w:val="-5"/>
        </w:rPr>
        <w:t xml:space="preserve">is </w:t>
      </w:r>
      <w:r>
        <w:t xml:space="preserve">applied between the </w:t>
      </w:r>
      <w:proofErr w:type="gramStart"/>
      <w:r>
        <w:t>base  and</w:t>
      </w:r>
      <w:proofErr w:type="gramEnd"/>
      <w:r>
        <w:t xml:space="preserve"> the emitter through a resistor</w:t>
      </w:r>
      <w:r>
        <w:rPr>
          <w:spacing w:val="3"/>
        </w:rPr>
        <w:t xml:space="preserve"> </w:t>
      </w:r>
      <w:r>
        <w:rPr>
          <w:i/>
        </w:rPr>
        <w:t>R</w:t>
      </w:r>
      <w:r>
        <w:rPr>
          <w:i/>
          <w:position w:val="-2"/>
          <w:sz w:val="20"/>
        </w:rPr>
        <w:t>B</w:t>
      </w:r>
      <w:r>
        <w:rPr>
          <w:i/>
        </w:rPr>
        <w:t>.</w:t>
      </w:r>
    </w:p>
    <w:p w:rsidR="00FB031A" w:rsidRDefault="00FB031A">
      <w:pPr>
        <w:spacing w:line="446" w:lineRule="auto"/>
        <w:jc w:val="both"/>
        <w:sectPr w:rsidR="00FB031A">
          <w:pgSz w:w="12240" w:h="15840"/>
          <w:pgMar w:top="1500" w:right="1280" w:bottom="280" w:left="1300" w:header="720" w:footer="720" w:gutter="0"/>
          <w:cols w:space="720"/>
        </w:sectPr>
      </w:pPr>
    </w:p>
    <w:p w:rsidR="00FB031A" w:rsidRDefault="00D43A01">
      <w:pPr>
        <w:pStyle w:val="BodyText"/>
        <w:ind w:left="1695"/>
        <w:rPr>
          <w:sz w:val="20"/>
        </w:rPr>
      </w:pPr>
      <w:r>
        <w:rPr>
          <w:noProof/>
          <w:sz w:val="20"/>
          <w:lang w:val="en-IN" w:eastAsia="en-IN" w:bidi="ar-SA"/>
        </w:rPr>
        <w:lastRenderedPageBreak/>
        <w:drawing>
          <wp:inline distT="0" distB="0" distL="0" distR="0">
            <wp:extent cx="3927340" cy="2221420"/>
            <wp:effectExtent l="0" t="0" r="0" b="0"/>
            <wp:docPr id="26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6.jpeg"/>
                    <pic:cNvPicPr/>
                  </pic:nvPicPr>
                  <pic:blipFill>
                    <a:blip r:embed="rId18" cstate="print"/>
                    <a:stretch>
                      <a:fillRect/>
                    </a:stretch>
                  </pic:blipFill>
                  <pic:spPr>
                    <a:xfrm>
                      <a:off x="0" y="0"/>
                      <a:ext cx="3927340" cy="2221420"/>
                    </a:xfrm>
                    <a:prstGeom prst="rect">
                      <a:avLst/>
                    </a:prstGeom>
                  </pic:spPr>
                </pic:pic>
              </a:graphicData>
            </a:graphic>
          </wp:inline>
        </w:drawing>
      </w:r>
    </w:p>
    <w:p w:rsidR="00FB031A" w:rsidRDefault="00D43A01">
      <w:pPr>
        <w:pStyle w:val="BodyText"/>
        <w:spacing w:before="147" w:line="362" w:lineRule="auto"/>
        <w:ind w:left="140" w:right="706"/>
        <w:jc w:val="both"/>
      </w:pPr>
      <w:r>
        <w:rPr>
          <w:b/>
        </w:rPr>
        <w:t xml:space="preserve">Figure </w:t>
      </w:r>
      <w:r>
        <w:t>3.7 (a) Transistor as a switch, (b) input waveform, and (c) the response of collector current versus time.</w:t>
      </w:r>
    </w:p>
    <w:p w:rsidR="00FB031A" w:rsidRDefault="00D43A01">
      <w:pPr>
        <w:pStyle w:val="BodyText"/>
        <w:spacing w:line="360" w:lineRule="auto"/>
        <w:ind w:left="140" w:right="221"/>
        <w:jc w:val="both"/>
      </w:pPr>
      <w:r>
        <w:t xml:space="preserve">The response of the collector current </w:t>
      </w:r>
      <w:proofErr w:type="spellStart"/>
      <w:r>
        <w:rPr>
          <w:spacing w:val="-5"/>
        </w:rPr>
        <w:t>ic</w:t>
      </w:r>
      <w:proofErr w:type="spellEnd"/>
      <w:r>
        <w:rPr>
          <w:spacing w:val="-5"/>
        </w:rPr>
        <w:t xml:space="preserve"> </w:t>
      </w:r>
      <w:r>
        <w:t xml:space="preserve">to the input waveform, together with its </w:t>
      </w:r>
      <w:proofErr w:type="gramStart"/>
      <w:r>
        <w:t>time  relationship</w:t>
      </w:r>
      <w:proofErr w:type="gramEnd"/>
      <w:r>
        <w:t xml:space="preserve"> </w:t>
      </w:r>
      <w:r>
        <w:rPr>
          <w:spacing w:val="2"/>
        </w:rPr>
        <w:t xml:space="preserve">to </w:t>
      </w:r>
      <w:r>
        <w:t xml:space="preserve">the waveform </w:t>
      </w:r>
      <w:r>
        <w:rPr>
          <w:spacing w:val="-3"/>
        </w:rPr>
        <w:t xml:space="preserve">is </w:t>
      </w:r>
      <w:r>
        <w:t xml:space="preserve">shown </w:t>
      </w:r>
      <w:r>
        <w:rPr>
          <w:spacing w:val="-3"/>
        </w:rPr>
        <w:t xml:space="preserve">in </w:t>
      </w:r>
      <w:r>
        <w:t xml:space="preserve">Figure 3.7(c), The collector current does not immediately respond to the input signal. Instead there </w:t>
      </w:r>
      <w:r>
        <w:rPr>
          <w:spacing w:val="-5"/>
        </w:rPr>
        <w:t xml:space="preserve">is </w:t>
      </w:r>
      <w:r>
        <w:t xml:space="preserve">a delay, and the time that elapses during this delay,  together  with the  time  required  for  the  current  to  </w:t>
      </w:r>
      <w:r>
        <w:rPr>
          <w:spacing w:val="-3"/>
        </w:rPr>
        <w:t xml:space="preserve">rise  </w:t>
      </w:r>
      <w:r>
        <w:rPr>
          <w:spacing w:val="2"/>
        </w:rPr>
        <w:t xml:space="preserve">to  </w:t>
      </w:r>
      <w:r>
        <w:t xml:space="preserve">10% of  </w:t>
      </w:r>
      <w:r>
        <w:rPr>
          <w:spacing w:val="5"/>
        </w:rPr>
        <w:t xml:space="preserve"> </w:t>
      </w:r>
      <w:r>
        <w:t>its  maximum</w:t>
      </w:r>
    </w:p>
    <w:p w:rsidR="00FB031A" w:rsidRDefault="00D43A01">
      <w:pPr>
        <w:pStyle w:val="BodyText"/>
        <w:spacing w:before="60" w:line="446" w:lineRule="auto"/>
        <w:ind w:left="140" w:right="214"/>
        <w:jc w:val="both"/>
        <w:rPr>
          <w:i/>
        </w:rPr>
      </w:pPr>
      <w:r>
        <w:t>(</w:t>
      </w:r>
      <w:proofErr w:type="gramStart"/>
      <w:r>
        <w:t>saturation</w:t>
      </w:r>
      <w:proofErr w:type="gramEnd"/>
      <w:r>
        <w:t>) value (I</w:t>
      </w:r>
      <w:r>
        <w:rPr>
          <w:position w:val="-2"/>
          <w:sz w:val="20"/>
        </w:rPr>
        <w:t xml:space="preserve">Cs </w:t>
      </w:r>
      <w:r>
        <w:t xml:space="preserve">= </w:t>
      </w:r>
      <w:proofErr w:type="spellStart"/>
      <w:r>
        <w:t>Vcc</w:t>
      </w:r>
      <w:proofErr w:type="spellEnd"/>
      <w:r>
        <w:t>/</w:t>
      </w:r>
      <w:proofErr w:type="spellStart"/>
      <w:r>
        <w:t>Rc</w:t>
      </w:r>
      <w:proofErr w:type="spellEnd"/>
      <w:r>
        <w:t xml:space="preserve">) </w:t>
      </w:r>
      <w:r>
        <w:rPr>
          <w:spacing w:val="-5"/>
        </w:rPr>
        <w:t xml:space="preserve">is </w:t>
      </w:r>
      <w:r>
        <w:t xml:space="preserve">called the delay time </w:t>
      </w:r>
      <w:r>
        <w:rPr>
          <w:i/>
        </w:rPr>
        <w:t>t</w:t>
      </w:r>
      <w:r>
        <w:rPr>
          <w:i/>
          <w:position w:val="-2"/>
          <w:sz w:val="20"/>
        </w:rPr>
        <w:t>d</w:t>
      </w:r>
      <w:r>
        <w:rPr>
          <w:i/>
        </w:rPr>
        <w:t xml:space="preserve">. </w:t>
      </w:r>
      <w:r>
        <w:t>The current waveform has  a nonzero rise time f</w:t>
      </w:r>
      <w:r>
        <w:rPr>
          <w:position w:val="-2"/>
          <w:sz w:val="20"/>
        </w:rPr>
        <w:t>r</w:t>
      </w:r>
      <w:r>
        <w:t xml:space="preserve">, which </w:t>
      </w:r>
      <w:r>
        <w:rPr>
          <w:spacing w:val="-3"/>
        </w:rPr>
        <w:t xml:space="preserve">is </w:t>
      </w:r>
      <w:r>
        <w:t xml:space="preserve">the rise time required for the current to rise from 10% to 90% of </w:t>
      </w:r>
      <w:proofErr w:type="spellStart"/>
      <w:r>
        <w:t>Ics</w:t>
      </w:r>
      <w:proofErr w:type="spellEnd"/>
      <w:r>
        <w:t>- The total turn-on time T</w:t>
      </w:r>
      <w:r>
        <w:rPr>
          <w:position w:val="-2"/>
          <w:sz w:val="20"/>
        </w:rPr>
        <w:t xml:space="preserve">ON  </w:t>
      </w:r>
      <w:r>
        <w:rPr>
          <w:spacing w:val="-5"/>
        </w:rPr>
        <w:t xml:space="preserve">is </w:t>
      </w:r>
      <w:r>
        <w:t xml:space="preserve">the sum </w:t>
      </w:r>
      <w:r>
        <w:rPr>
          <w:spacing w:val="4"/>
        </w:rPr>
        <w:t xml:space="preserve">of </w:t>
      </w:r>
      <w:r>
        <w:t xml:space="preserve">the </w:t>
      </w:r>
      <w:r>
        <w:rPr>
          <w:i/>
        </w:rPr>
        <w:t xml:space="preserve">delay time </w:t>
      </w:r>
      <w:r>
        <w:t xml:space="preserve">and the rise time, </w:t>
      </w:r>
      <w:r>
        <w:rPr>
          <w:spacing w:val="-3"/>
        </w:rPr>
        <w:t xml:space="preserve">i.e. </w:t>
      </w:r>
      <w:r>
        <w:t>T</w:t>
      </w:r>
      <w:r>
        <w:rPr>
          <w:position w:val="-2"/>
          <w:sz w:val="20"/>
        </w:rPr>
        <w:t xml:space="preserve">ON  </w:t>
      </w:r>
      <w:r>
        <w:t xml:space="preserve">= </w:t>
      </w:r>
      <w:r>
        <w:rPr>
          <w:i/>
        </w:rPr>
        <w:t>t</w:t>
      </w:r>
      <w:r>
        <w:rPr>
          <w:i/>
          <w:position w:val="-2"/>
          <w:sz w:val="20"/>
        </w:rPr>
        <w:t xml:space="preserve">d </w:t>
      </w:r>
      <w:r>
        <w:rPr>
          <w:i/>
        </w:rPr>
        <w:t>+</w:t>
      </w:r>
      <w:r>
        <w:rPr>
          <w:i/>
          <w:spacing w:val="26"/>
        </w:rPr>
        <w:t xml:space="preserve"> </w:t>
      </w:r>
      <w:r>
        <w:rPr>
          <w:i/>
        </w:rPr>
        <w:t>t</w:t>
      </w:r>
      <w:r>
        <w:rPr>
          <w:i/>
          <w:position w:val="-2"/>
          <w:sz w:val="20"/>
        </w:rPr>
        <w:t>r</w:t>
      </w:r>
      <w:r>
        <w:rPr>
          <w:i/>
        </w:rPr>
        <w:t>.</w:t>
      </w:r>
    </w:p>
    <w:p w:rsidR="00FB031A" w:rsidRDefault="00D43A01">
      <w:pPr>
        <w:pStyle w:val="BodyText"/>
        <w:spacing w:line="213" w:lineRule="exact"/>
        <w:ind w:left="140"/>
        <w:jc w:val="both"/>
      </w:pPr>
      <w:r>
        <w:t xml:space="preserve">When </w:t>
      </w:r>
      <w:proofErr w:type="gramStart"/>
      <w:r>
        <w:t>the  input</w:t>
      </w:r>
      <w:proofErr w:type="gramEnd"/>
      <w:r>
        <w:t xml:space="preserve">  signal returns  to  its  initial state, the  collector current  again  fails  </w:t>
      </w:r>
      <w:r>
        <w:rPr>
          <w:spacing w:val="2"/>
        </w:rPr>
        <w:t>to</w:t>
      </w:r>
      <w:r>
        <w:rPr>
          <w:spacing w:val="53"/>
        </w:rPr>
        <w:t xml:space="preserve"> </w:t>
      </w:r>
      <w:r>
        <w:t>respond</w:t>
      </w:r>
    </w:p>
    <w:p w:rsidR="00FB031A" w:rsidRDefault="00D43A01">
      <w:pPr>
        <w:pStyle w:val="BodyText"/>
        <w:spacing w:before="137" w:line="432" w:lineRule="auto"/>
        <w:ind w:left="140" w:right="215"/>
        <w:jc w:val="both"/>
      </w:pPr>
      <w:proofErr w:type="gramStart"/>
      <w:r>
        <w:t>immediately</w:t>
      </w:r>
      <w:proofErr w:type="gramEnd"/>
      <w:r>
        <w:t>. The interval which elapses between the transition of the input waveform and the time when /</w:t>
      </w:r>
      <w:r>
        <w:rPr>
          <w:position w:val="-2"/>
          <w:sz w:val="20"/>
        </w:rPr>
        <w:t xml:space="preserve">c </w:t>
      </w:r>
      <w:r>
        <w:t>has dropped to 90% of /</w:t>
      </w:r>
      <w:r>
        <w:rPr>
          <w:position w:val="-2"/>
          <w:sz w:val="20"/>
        </w:rPr>
        <w:t>C</w:t>
      </w:r>
      <w:r>
        <w:t xml:space="preserve">s </w:t>
      </w:r>
      <w:r>
        <w:rPr>
          <w:spacing w:val="-5"/>
        </w:rPr>
        <w:t xml:space="preserve">is </w:t>
      </w:r>
      <w:r>
        <w:t xml:space="preserve">called the </w:t>
      </w:r>
      <w:r>
        <w:rPr>
          <w:i/>
        </w:rPr>
        <w:t>storage time t</w:t>
      </w:r>
      <w:r>
        <w:rPr>
          <w:i/>
          <w:position w:val="-2"/>
          <w:sz w:val="20"/>
        </w:rPr>
        <w:t>s</w:t>
      </w:r>
      <w:r>
        <w:rPr>
          <w:i/>
        </w:rPr>
        <w:t xml:space="preserve">. </w:t>
      </w:r>
      <w:r>
        <w:t>The storage interval is followed</w:t>
      </w:r>
      <w:r>
        <w:rPr>
          <w:spacing w:val="20"/>
        </w:rPr>
        <w:t xml:space="preserve"> </w:t>
      </w:r>
      <w:r>
        <w:t>by</w:t>
      </w:r>
      <w:r>
        <w:rPr>
          <w:spacing w:val="6"/>
        </w:rPr>
        <w:t xml:space="preserve"> </w:t>
      </w:r>
      <w:r>
        <w:t>the</w:t>
      </w:r>
      <w:r>
        <w:rPr>
          <w:spacing w:val="19"/>
        </w:rPr>
        <w:t xml:space="preserve"> </w:t>
      </w:r>
      <w:r>
        <w:t>fall</w:t>
      </w:r>
      <w:r>
        <w:rPr>
          <w:spacing w:val="12"/>
        </w:rPr>
        <w:t xml:space="preserve"> </w:t>
      </w:r>
      <w:r>
        <w:t>time</w:t>
      </w:r>
      <w:r>
        <w:rPr>
          <w:spacing w:val="19"/>
        </w:rPr>
        <w:t xml:space="preserve"> </w:t>
      </w:r>
      <w:proofErr w:type="spellStart"/>
      <w:r>
        <w:rPr>
          <w:spacing w:val="-4"/>
        </w:rPr>
        <w:t>ly</w:t>
      </w:r>
      <w:proofErr w:type="spellEnd"/>
      <w:r>
        <w:rPr>
          <w:spacing w:val="-4"/>
        </w:rPr>
        <w:t>,</w:t>
      </w:r>
      <w:r>
        <w:rPr>
          <w:spacing w:val="17"/>
        </w:rPr>
        <w:t xml:space="preserve"> </w:t>
      </w:r>
      <w:r>
        <w:t>which</w:t>
      </w:r>
      <w:r>
        <w:rPr>
          <w:spacing w:val="16"/>
        </w:rPr>
        <w:t xml:space="preserve"> </w:t>
      </w:r>
      <w:r>
        <w:rPr>
          <w:spacing w:val="-3"/>
        </w:rPr>
        <w:t>is</w:t>
      </w:r>
      <w:r>
        <w:rPr>
          <w:spacing w:val="13"/>
        </w:rPr>
        <w:t xml:space="preserve"> </w:t>
      </w:r>
      <w:r>
        <w:t>the</w:t>
      </w:r>
      <w:r>
        <w:rPr>
          <w:spacing w:val="15"/>
        </w:rPr>
        <w:t xml:space="preserve"> </w:t>
      </w:r>
      <w:r>
        <w:t>time</w:t>
      </w:r>
      <w:r>
        <w:rPr>
          <w:spacing w:val="14"/>
        </w:rPr>
        <w:t xml:space="preserve"> </w:t>
      </w:r>
      <w:r>
        <w:t>required</w:t>
      </w:r>
      <w:r>
        <w:rPr>
          <w:spacing w:val="21"/>
        </w:rPr>
        <w:t xml:space="preserve"> </w:t>
      </w:r>
      <w:r>
        <w:t>for</w:t>
      </w:r>
      <w:r>
        <w:rPr>
          <w:spacing w:val="17"/>
        </w:rPr>
        <w:t xml:space="preserve"> </w:t>
      </w:r>
      <w:r>
        <w:rPr>
          <w:spacing w:val="4"/>
        </w:rPr>
        <w:t>7</w:t>
      </w:r>
      <w:r>
        <w:rPr>
          <w:spacing w:val="4"/>
          <w:position w:val="-2"/>
          <w:sz w:val="20"/>
        </w:rPr>
        <w:t>C</w:t>
      </w:r>
      <w:r>
        <w:rPr>
          <w:spacing w:val="21"/>
          <w:position w:val="-2"/>
          <w:sz w:val="20"/>
        </w:rPr>
        <w:t xml:space="preserve"> </w:t>
      </w:r>
      <w:r>
        <w:t>to</w:t>
      </w:r>
      <w:r>
        <w:rPr>
          <w:spacing w:val="20"/>
        </w:rPr>
        <w:t xml:space="preserve"> </w:t>
      </w:r>
      <w:r>
        <w:t>fall</w:t>
      </w:r>
      <w:r>
        <w:rPr>
          <w:spacing w:val="17"/>
        </w:rPr>
        <w:t xml:space="preserve"> </w:t>
      </w:r>
      <w:r>
        <w:t>from</w:t>
      </w:r>
      <w:r>
        <w:rPr>
          <w:spacing w:val="6"/>
        </w:rPr>
        <w:t xml:space="preserve"> </w:t>
      </w:r>
      <w:r>
        <w:t>90%</w:t>
      </w:r>
      <w:r>
        <w:rPr>
          <w:spacing w:val="18"/>
        </w:rPr>
        <w:t xml:space="preserve"> </w:t>
      </w:r>
      <w:r>
        <w:t>to</w:t>
      </w:r>
      <w:r>
        <w:rPr>
          <w:spacing w:val="20"/>
        </w:rPr>
        <w:t xml:space="preserve"> </w:t>
      </w:r>
      <w:r>
        <w:t>10%</w:t>
      </w:r>
      <w:r>
        <w:rPr>
          <w:spacing w:val="13"/>
        </w:rPr>
        <w:t xml:space="preserve"> </w:t>
      </w:r>
      <w:r>
        <w:t>of</w:t>
      </w:r>
      <w:r>
        <w:rPr>
          <w:spacing w:val="7"/>
        </w:rPr>
        <w:t xml:space="preserve"> </w:t>
      </w:r>
      <w:proofErr w:type="spellStart"/>
      <w:r>
        <w:t>Ics</w:t>
      </w:r>
      <w:proofErr w:type="spellEnd"/>
      <w:r>
        <w:t>-</w:t>
      </w:r>
    </w:p>
    <w:p w:rsidR="00FB031A" w:rsidRDefault="00D43A01">
      <w:pPr>
        <w:pStyle w:val="BodyText"/>
        <w:spacing w:before="13" w:line="393" w:lineRule="auto"/>
        <w:ind w:left="140" w:right="215"/>
        <w:jc w:val="both"/>
      </w:pPr>
      <w:r>
        <w:t>The turn-off time ^</w:t>
      </w:r>
      <w:r>
        <w:rPr>
          <w:sz w:val="19"/>
        </w:rPr>
        <w:t xml:space="preserve">OFF </w:t>
      </w:r>
      <w:r>
        <w:t>is defined as the sum of the storage and fall times, i.e. T</w:t>
      </w:r>
      <w:r>
        <w:rPr>
          <w:position w:val="-2"/>
          <w:sz w:val="20"/>
        </w:rPr>
        <w:t xml:space="preserve">OFF </w:t>
      </w:r>
      <w:r>
        <w:t xml:space="preserve">= </w:t>
      </w:r>
      <w:proofErr w:type="gramStart"/>
      <w:r>
        <w:rPr>
          <w:i/>
        </w:rPr>
        <w:t>t</w:t>
      </w:r>
      <w:r>
        <w:rPr>
          <w:i/>
          <w:position w:val="-2"/>
          <w:sz w:val="20"/>
        </w:rPr>
        <w:t>r</w:t>
      </w:r>
      <w:proofErr w:type="gramEnd"/>
      <w:r>
        <w:rPr>
          <w:i/>
          <w:position w:val="-2"/>
          <w:sz w:val="20"/>
        </w:rPr>
        <w:t xml:space="preserve"> </w:t>
      </w:r>
      <w:r>
        <w:rPr>
          <w:i/>
        </w:rPr>
        <w:t>+ t</w:t>
      </w:r>
      <w:r>
        <w:rPr>
          <w:i/>
          <w:position w:val="-2"/>
          <w:sz w:val="20"/>
        </w:rPr>
        <w:t xml:space="preserve">f </w:t>
      </w:r>
      <w:r>
        <w:t>We shall now consider the physical reasons for the existence of each of these times.</w:t>
      </w:r>
    </w:p>
    <w:p w:rsidR="00FB031A" w:rsidRDefault="00D43A01">
      <w:pPr>
        <w:pStyle w:val="Heading3"/>
        <w:spacing w:line="242" w:lineRule="exact"/>
        <w:jc w:val="both"/>
      </w:pPr>
      <w:r>
        <w:t>The delay time</w:t>
      </w:r>
    </w:p>
    <w:p w:rsidR="00FB031A" w:rsidRDefault="00D43A01">
      <w:pPr>
        <w:pStyle w:val="BodyText"/>
        <w:spacing w:before="133" w:line="360" w:lineRule="auto"/>
        <w:ind w:left="140" w:right="209"/>
        <w:jc w:val="both"/>
      </w:pPr>
      <w:r>
        <w:t xml:space="preserve">There are three factors that contribute to the delay time. First there </w:t>
      </w:r>
      <w:r>
        <w:rPr>
          <w:spacing w:val="-5"/>
        </w:rPr>
        <w:t xml:space="preserve">is </w:t>
      </w:r>
      <w:r>
        <w:t xml:space="preserve">a delay which results from the fact that, when the driving signal </w:t>
      </w:r>
      <w:r>
        <w:rPr>
          <w:spacing w:val="-3"/>
        </w:rPr>
        <w:t xml:space="preserve">is </w:t>
      </w:r>
      <w:r>
        <w:t xml:space="preserve">applied to the transistor input, a non-zero time </w:t>
      </w:r>
      <w:proofErr w:type="gramStart"/>
      <w:r>
        <w:rPr>
          <w:spacing w:val="-3"/>
        </w:rPr>
        <w:t xml:space="preserve">is  </w:t>
      </w:r>
      <w:r>
        <w:t>required</w:t>
      </w:r>
      <w:proofErr w:type="gramEnd"/>
      <w:r>
        <w:t xml:space="preserve"> to charge up the junction capacitance so that the transistor </w:t>
      </w:r>
      <w:r>
        <w:rPr>
          <w:spacing w:val="-3"/>
        </w:rPr>
        <w:t xml:space="preserve">may be </w:t>
      </w:r>
      <w:r>
        <w:t xml:space="preserve">brought, from </w:t>
      </w:r>
      <w:r>
        <w:rPr>
          <w:spacing w:val="3"/>
        </w:rPr>
        <w:t xml:space="preserve">cut-off </w:t>
      </w:r>
      <w:r>
        <w:t xml:space="preserve">to the active region. Second, even when the transistor has been brought to the </w:t>
      </w:r>
      <w:r>
        <w:rPr>
          <w:spacing w:val="-3"/>
        </w:rPr>
        <w:t xml:space="preserve">point </w:t>
      </w:r>
      <w:r>
        <w:t xml:space="preserve">where minority carriers have begun to cross the emitter junction into </w:t>
      </w:r>
      <w:r>
        <w:rPr>
          <w:spacing w:val="3"/>
        </w:rPr>
        <w:t xml:space="preserve">the </w:t>
      </w:r>
      <w:r>
        <w:t xml:space="preserve">base, a nonzero time is required before these carriers can cross the base region </w:t>
      </w:r>
      <w:r>
        <w:rPr>
          <w:spacing w:val="2"/>
        </w:rPr>
        <w:t xml:space="preserve">to </w:t>
      </w:r>
      <w:r>
        <w:t xml:space="preserve">the collector junction and </w:t>
      </w:r>
      <w:r>
        <w:rPr>
          <w:spacing w:val="-3"/>
        </w:rPr>
        <w:t xml:space="preserve">be </w:t>
      </w:r>
      <w:r>
        <w:t>recorded as</w:t>
      </w:r>
      <w:r>
        <w:rPr>
          <w:spacing w:val="16"/>
        </w:rPr>
        <w:t xml:space="preserve"> </w:t>
      </w:r>
      <w:r>
        <w:t>collector</w:t>
      </w:r>
      <w:r>
        <w:rPr>
          <w:spacing w:val="19"/>
        </w:rPr>
        <w:t xml:space="preserve"> </w:t>
      </w:r>
      <w:r>
        <w:t>current.</w:t>
      </w:r>
      <w:r>
        <w:rPr>
          <w:spacing w:val="20"/>
        </w:rPr>
        <w:t xml:space="preserve"> </w:t>
      </w:r>
      <w:r>
        <w:t>Finally,</w:t>
      </w:r>
      <w:r>
        <w:rPr>
          <w:spacing w:val="20"/>
        </w:rPr>
        <w:t xml:space="preserve"> </w:t>
      </w:r>
      <w:r>
        <w:t>a</w:t>
      </w:r>
      <w:r>
        <w:rPr>
          <w:spacing w:val="21"/>
        </w:rPr>
        <w:t xml:space="preserve"> </w:t>
      </w:r>
      <w:r>
        <w:t>nonzero</w:t>
      </w:r>
      <w:r>
        <w:rPr>
          <w:spacing w:val="22"/>
        </w:rPr>
        <w:t xml:space="preserve"> </w:t>
      </w:r>
      <w:r>
        <w:t>time</w:t>
      </w:r>
      <w:r>
        <w:rPr>
          <w:spacing w:val="22"/>
        </w:rPr>
        <w:t xml:space="preserve"> </w:t>
      </w:r>
      <w:r>
        <w:rPr>
          <w:spacing w:val="-3"/>
        </w:rPr>
        <w:t>is</w:t>
      </w:r>
      <w:r>
        <w:rPr>
          <w:spacing w:val="16"/>
        </w:rPr>
        <w:t xml:space="preserve"> </w:t>
      </w:r>
      <w:r>
        <w:t>required</w:t>
      </w:r>
      <w:r>
        <w:rPr>
          <w:spacing w:val="23"/>
        </w:rPr>
        <w:t xml:space="preserve"> </w:t>
      </w:r>
      <w:r>
        <w:t>before</w:t>
      </w:r>
      <w:r>
        <w:rPr>
          <w:spacing w:val="17"/>
        </w:rPr>
        <w:t xml:space="preserve"> </w:t>
      </w:r>
      <w:r>
        <w:t>the</w:t>
      </w:r>
      <w:r>
        <w:rPr>
          <w:spacing w:val="17"/>
        </w:rPr>
        <w:t xml:space="preserve"> </w:t>
      </w:r>
      <w:r>
        <w:t>collector</w:t>
      </w:r>
      <w:r>
        <w:rPr>
          <w:spacing w:val="19"/>
        </w:rPr>
        <w:t xml:space="preserve"> </w:t>
      </w:r>
      <w:r>
        <w:t>current</w:t>
      </w:r>
      <w:r>
        <w:rPr>
          <w:spacing w:val="23"/>
        </w:rPr>
        <w:t xml:space="preserve"> </w:t>
      </w:r>
      <w:r>
        <w:t>can</w:t>
      </w:r>
      <w:r>
        <w:rPr>
          <w:spacing w:val="13"/>
        </w:rPr>
        <w:t xml:space="preserve"> </w:t>
      </w:r>
      <w:r>
        <w:t>rise</w:t>
      </w:r>
      <w:r>
        <w:rPr>
          <w:spacing w:val="17"/>
        </w:rPr>
        <w:t xml:space="preserve"> </w:t>
      </w:r>
      <w:r>
        <w:rPr>
          <w:spacing w:val="2"/>
        </w:rPr>
        <w:t>to</w:t>
      </w:r>
    </w:p>
    <w:p w:rsidR="00FB031A" w:rsidRDefault="00FB031A">
      <w:pPr>
        <w:spacing w:line="360" w:lineRule="auto"/>
        <w:jc w:val="both"/>
        <w:sectPr w:rsidR="00FB031A">
          <w:pgSz w:w="12240" w:h="15840"/>
          <w:pgMar w:top="1440" w:right="1280" w:bottom="280" w:left="1300" w:header="720" w:footer="720" w:gutter="0"/>
          <w:cols w:space="720"/>
        </w:sectPr>
      </w:pPr>
    </w:p>
    <w:p w:rsidR="00FB031A" w:rsidRDefault="00D43A01">
      <w:pPr>
        <w:pStyle w:val="BodyText"/>
        <w:spacing w:before="72" w:line="360" w:lineRule="auto"/>
        <w:ind w:left="140" w:right="213"/>
        <w:jc w:val="both"/>
      </w:pPr>
      <w:proofErr w:type="gramStart"/>
      <w:r>
        <w:lastRenderedPageBreak/>
        <w:t>10% of its maximum value.</w:t>
      </w:r>
      <w:proofErr w:type="gramEnd"/>
      <w:r>
        <w:t xml:space="preserve"> Rise time and fall time </w:t>
      </w:r>
      <w:proofErr w:type="gramStart"/>
      <w:r>
        <w:t>The</w:t>
      </w:r>
      <w:proofErr w:type="gramEnd"/>
      <w:r>
        <w:t xml:space="preserve"> rise time and fall time are due to the fact that, if a base current step is used to saturate the transistor or to return it from saturation into cut- off, the collector current must traverse the active region. The collector current increases or decreases along an exponential curve. Storage time </w:t>
      </w:r>
      <w:proofErr w:type="gramStart"/>
      <w:r>
        <w:t>The</w:t>
      </w:r>
      <w:proofErr w:type="gramEnd"/>
      <w:r>
        <w:t xml:space="preserve"> failure of the transistor to respond to the</w:t>
      </w:r>
    </w:p>
    <w:p w:rsidR="00FB031A" w:rsidRDefault="00D43A01">
      <w:pPr>
        <w:pStyle w:val="BodyText"/>
        <w:spacing w:before="63" w:line="376" w:lineRule="auto"/>
        <w:ind w:left="140" w:right="218"/>
        <w:jc w:val="both"/>
      </w:pPr>
      <w:proofErr w:type="gramStart"/>
      <w:r>
        <w:t>trailing</w:t>
      </w:r>
      <w:proofErr w:type="gramEnd"/>
      <w:r>
        <w:t xml:space="preserve"> edge of the driving pulse for the time interval </w:t>
      </w:r>
      <w:r>
        <w:rPr>
          <w:i/>
        </w:rPr>
        <w:t>t</w:t>
      </w:r>
      <w:r>
        <w:rPr>
          <w:i/>
          <w:position w:val="-2"/>
          <w:sz w:val="20"/>
        </w:rPr>
        <w:t>s</w:t>
      </w:r>
      <w:r>
        <w:rPr>
          <w:i/>
        </w:rPr>
        <w:t xml:space="preserve">, </w:t>
      </w:r>
      <w:r>
        <w:t>results from the fact that a transistor in saturation has a saturation charge of excess minority carriers stored in the base. The transistor cannot respond until the saturation excess charge has been removed.</w:t>
      </w:r>
    </w:p>
    <w:p w:rsidR="00FB031A" w:rsidRDefault="00CF57C3">
      <w:pPr>
        <w:pStyle w:val="Heading3"/>
        <w:spacing w:line="261" w:lineRule="exact"/>
      </w:pPr>
      <w:r>
        <w:t xml:space="preserve">3.5 </w:t>
      </w:r>
      <w:r w:rsidR="00D43A01">
        <w:t>MULTIVIBRATORS</w:t>
      </w:r>
    </w:p>
    <w:p w:rsidR="00FB031A" w:rsidRDefault="00D43A01">
      <w:pPr>
        <w:spacing w:before="132" w:line="362" w:lineRule="auto"/>
        <w:ind w:left="140" w:right="413" w:firstLine="720"/>
        <w:jc w:val="both"/>
        <w:rPr>
          <w:sz w:val="23"/>
        </w:rPr>
      </w:pPr>
      <w:r>
        <w:rPr>
          <w:i/>
          <w:sz w:val="23"/>
        </w:rPr>
        <w:t xml:space="preserve">Multi </w:t>
      </w:r>
      <w:r>
        <w:rPr>
          <w:sz w:val="23"/>
        </w:rPr>
        <w:t xml:space="preserve">means many; </w:t>
      </w:r>
      <w:r>
        <w:rPr>
          <w:i/>
          <w:sz w:val="23"/>
        </w:rPr>
        <w:t xml:space="preserve">vibrator </w:t>
      </w:r>
      <w:r>
        <w:rPr>
          <w:sz w:val="23"/>
        </w:rPr>
        <w:t xml:space="preserve">means oscillator. A circuit which can oscillate at a number of frequencies is called a </w:t>
      </w:r>
      <w:proofErr w:type="spellStart"/>
      <w:r>
        <w:rPr>
          <w:i/>
          <w:sz w:val="23"/>
        </w:rPr>
        <w:t>multivibrator</w:t>
      </w:r>
      <w:proofErr w:type="spellEnd"/>
      <w:r>
        <w:rPr>
          <w:i/>
          <w:sz w:val="23"/>
        </w:rPr>
        <w:t xml:space="preserve">. </w:t>
      </w:r>
      <w:r>
        <w:rPr>
          <w:sz w:val="23"/>
        </w:rPr>
        <w:t xml:space="preserve">Basically there are three types of </w:t>
      </w:r>
      <w:proofErr w:type="spellStart"/>
      <w:r>
        <w:rPr>
          <w:sz w:val="23"/>
        </w:rPr>
        <w:t>multivibrators</w:t>
      </w:r>
      <w:proofErr w:type="spellEnd"/>
      <w:r>
        <w:rPr>
          <w:sz w:val="23"/>
        </w:rPr>
        <w:t>:</w:t>
      </w:r>
    </w:p>
    <w:p w:rsidR="00FB031A" w:rsidRDefault="00D43A01">
      <w:pPr>
        <w:pStyle w:val="ListParagraph"/>
        <w:numPr>
          <w:ilvl w:val="0"/>
          <w:numId w:val="14"/>
        </w:numPr>
        <w:tabs>
          <w:tab w:val="left" w:pos="381"/>
        </w:tabs>
        <w:spacing w:line="270" w:lineRule="exact"/>
        <w:ind w:hanging="241"/>
        <w:jc w:val="both"/>
        <w:rPr>
          <w:sz w:val="24"/>
        </w:rPr>
      </w:pPr>
      <w:proofErr w:type="spellStart"/>
      <w:r>
        <w:rPr>
          <w:sz w:val="24"/>
        </w:rPr>
        <w:t>Bistable</w:t>
      </w:r>
      <w:proofErr w:type="spellEnd"/>
      <w:r>
        <w:rPr>
          <w:spacing w:val="5"/>
          <w:sz w:val="24"/>
        </w:rPr>
        <w:t xml:space="preserve"> </w:t>
      </w:r>
      <w:proofErr w:type="spellStart"/>
      <w:r>
        <w:rPr>
          <w:sz w:val="24"/>
        </w:rPr>
        <w:t>multivibrator</w:t>
      </w:r>
      <w:proofErr w:type="spellEnd"/>
    </w:p>
    <w:p w:rsidR="00FB031A" w:rsidRDefault="00D43A01">
      <w:pPr>
        <w:pStyle w:val="ListParagraph"/>
        <w:numPr>
          <w:ilvl w:val="0"/>
          <w:numId w:val="14"/>
        </w:numPr>
        <w:tabs>
          <w:tab w:val="left" w:pos="381"/>
        </w:tabs>
        <w:spacing w:before="142"/>
        <w:ind w:hanging="241"/>
        <w:jc w:val="both"/>
        <w:rPr>
          <w:sz w:val="24"/>
        </w:rPr>
      </w:pPr>
      <w:proofErr w:type="spellStart"/>
      <w:r>
        <w:rPr>
          <w:sz w:val="24"/>
        </w:rPr>
        <w:t>Monostable</w:t>
      </w:r>
      <w:proofErr w:type="spellEnd"/>
      <w:r>
        <w:rPr>
          <w:spacing w:val="5"/>
          <w:sz w:val="24"/>
        </w:rPr>
        <w:t xml:space="preserve"> </w:t>
      </w:r>
      <w:proofErr w:type="spellStart"/>
      <w:r>
        <w:rPr>
          <w:sz w:val="24"/>
        </w:rPr>
        <w:t>multivibrator</w:t>
      </w:r>
      <w:proofErr w:type="spellEnd"/>
    </w:p>
    <w:p w:rsidR="00FB031A" w:rsidRDefault="00D43A01">
      <w:pPr>
        <w:pStyle w:val="ListParagraph"/>
        <w:numPr>
          <w:ilvl w:val="0"/>
          <w:numId w:val="14"/>
        </w:numPr>
        <w:tabs>
          <w:tab w:val="left" w:pos="381"/>
        </w:tabs>
        <w:spacing w:before="136"/>
        <w:ind w:hanging="241"/>
        <w:jc w:val="both"/>
        <w:rPr>
          <w:sz w:val="24"/>
        </w:rPr>
      </w:pPr>
      <w:proofErr w:type="spellStart"/>
      <w:r>
        <w:rPr>
          <w:sz w:val="24"/>
        </w:rPr>
        <w:t>Astable</w:t>
      </w:r>
      <w:proofErr w:type="spellEnd"/>
      <w:r>
        <w:rPr>
          <w:spacing w:val="5"/>
          <w:sz w:val="24"/>
        </w:rPr>
        <w:t xml:space="preserve"> </w:t>
      </w:r>
      <w:proofErr w:type="spellStart"/>
      <w:r>
        <w:rPr>
          <w:sz w:val="24"/>
        </w:rPr>
        <w:t>multivibrator</w:t>
      </w:r>
      <w:proofErr w:type="spellEnd"/>
    </w:p>
    <w:p w:rsidR="00FB031A" w:rsidRDefault="00D43A01">
      <w:pPr>
        <w:pStyle w:val="BodyText"/>
        <w:spacing w:before="137" w:line="360" w:lineRule="auto"/>
        <w:ind w:left="140" w:right="316" w:firstLine="720"/>
        <w:jc w:val="both"/>
      </w:pPr>
      <w:r>
        <w:t xml:space="preserve">Each of these </w:t>
      </w:r>
      <w:proofErr w:type="spellStart"/>
      <w:r>
        <w:t>multivibrators</w:t>
      </w:r>
      <w:proofErr w:type="spellEnd"/>
      <w:r>
        <w:t xml:space="preserve"> has two states. As the names indicate, a </w:t>
      </w:r>
      <w:proofErr w:type="spellStart"/>
      <w:r>
        <w:t>bistable</w:t>
      </w:r>
      <w:proofErr w:type="spellEnd"/>
      <w:r>
        <w:t xml:space="preserve"> </w:t>
      </w:r>
      <w:proofErr w:type="spellStart"/>
      <w:r>
        <w:t>multivibrator</w:t>
      </w:r>
      <w:proofErr w:type="spellEnd"/>
      <w:r>
        <w:t xml:space="preserve"> has got two </w:t>
      </w:r>
      <w:r>
        <w:rPr>
          <w:spacing w:val="-3"/>
        </w:rPr>
        <w:t xml:space="preserve">stable </w:t>
      </w:r>
      <w:r>
        <w:t xml:space="preserve">states, a </w:t>
      </w:r>
      <w:proofErr w:type="spellStart"/>
      <w:r>
        <w:t>monostable</w:t>
      </w:r>
      <w:proofErr w:type="spellEnd"/>
      <w:r>
        <w:t xml:space="preserve"> </w:t>
      </w:r>
      <w:proofErr w:type="spellStart"/>
      <w:r>
        <w:t>multivibrator</w:t>
      </w:r>
      <w:proofErr w:type="spellEnd"/>
      <w:r>
        <w:t xml:space="preserve"> has got only one stable state (the other state </w:t>
      </w:r>
      <w:r>
        <w:rPr>
          <w:spacing w:val="-3"/>
        </w:rPr>
        <w:t xml:space="preserve">being </w:t>
      </w:r>
      <w:r>
        <w:t xml:space="preserve">quasi stable) and the </w:t>
      </w:r>
      <w:proofErr w:type="spellStart"/>
      <w:r>
        <w:t>astable</w:t>
      </w:r>
      <w:proofErr w:type="spellEnd"/>
      <w:r>
        <w:t xml:space="preserve"> </w:t>
      </w:r>
      <w:proofErr w:type="spellStart"/>
      <w:r>
        <w:t>multivibrator</w:t>
      </w:r>
      <w:proofErr w:type="spellEnd"/>
      <w:r>
        <w:t xml:space="preserve"> has got </w:t>
      </w:r>
      <w:r>
        <w:rPr>
          <w:spacing w:val="-3"/>
        </w:rPr>
        <w:t xml:space="preserve">no </w:t>
      </w:r>
      <w:r>
        <w:t xml:space="preserve">stable state (both the states </w:t>
      </w:r>
      <w:r>
        <w:rPr>
          <w:spacing w:val="-3"/>
        </w:rPr>
        <w:t xml:space="preserve">being </w:t>
      </w:r>
      <w:r>
        <w:t xml:space="preserve">quasi stable). The stable state of a </w:t>
      </w:r>
      <w:proofErr w:type="spellStart"/>
      <w:r>
        <w:t>multivibrator</w:t>
      </w:r>
      <w:proofErr w:type="spellEnd"/>
      <w:r>
        <w:t xml:space="preserve"> </w:t>
      </w:r>
      <w:r>
        <w:rPr>
          <w:spacing w:val="-5"/>
        </w:rPr>
        <w:t xml:space="preserve">is </w:t>
      </w:r>
      <w:r>
        <w:t xml:space="preserve">the state </w:t>
      </w:r>
      <w:r>
        <w:rPr>
          <w:spacing w:val="-3"/>
        </w:rPr>
        <w:t xml:space="preserve">in </w:t>
      </w:r>
      <w:r>
        <w:t xml:space="preserve">which the device can stay permanently. Only when a proper external triggering signal </w:t>
      </w:r>
      <w:r>
        <w:rPr>
          <w:spacing w:val="-3"/>
        </w:rPr>
        <w:t xml:space="preserve">is </w:t>
      </w:r>
      <w:r>
        <w:t xml:space="preserve">applied, </w:t>
      </w:r>
      <w:r>
        <w:rPr>
          <w:spacing w:val="-5"/>
        </w:rPr>
        <w:t xml:space="preserve">it </w:t>
      </w:r>
      <w:r>
        <w:t>will change its state. Quasi stable state means temporarily stable state. The device cannot stay permanently in this state. After a predetermined time, the device will automatically come out of the quasi stable state.</w:t>
      </w:r>
    </w:p>
    <w:p w:rsidR="00FB031A" w:rsidRDefault="00D43A01">
      <w:pPr>
        <w:pStyle w:val="BodyText"/>
        <w:spacing w:before="1" w:line="360" w:lineRule="auto"/>
        <w:ind w:left="140" w:right="274" w:firstLine="720"/>
        <w:jc w:val="both"/>
      </w:pPr>
      <w:r>
        <w:t xml:space="preserve">In this chapter we will discuss </w:t>
      </w:r>
      <w:proofErr w:type="spellStart"/>
      <w:r>
        <w:t>multivibrators</w:t>
      </w:r>
      <w:proofErr w:type="spellEnd"/>
      <w:r>
        <w:t xml:space="preserve"> with two-stage regenerative amplifiers. They have two cross-coupled inverters, i.e. the output of the first stage is coupled to the input of the second stage and the output of the second stage is coupled to the input of the first stage. In </w:t>
      </w:r>
      <w:proofErr w:type="spellStart"/>
      <w:r>
        <w:t>bistable</w:t>
      </w:r>
      <w:proofErr w:type="spellEnd"/>
      <w:r>
        <w:t xml:space="preserve"> circuits both the coupling elements are resistors (i.e. both are dc couplings). In </w:t>
      </w:r>
      <w:proofErr w:type="spellStart"/>
      <w:r>
        <w:t>monostable</w:t>
      </w:r>
      <w:proofErr w:type="spellEnd"/>
      <w:r>
        <w:t xml:space="preserve"> circuits, one coupling element is a capacitor (ac coupling) and the other coupling element is a resistor (dc coupling) </w:t>
      </w:r>
      <w:proofErr w:type="gramStart"/>
      <w:r>
        <w:t>In</w:t>
      </w:r>
      <w:proofErr w:type="gramEnd"/>
      <w:r>
        <w:t xml:space="preserve"> </w:t>
      </w:r>
      <w:proofErr w:type="spellStart"/>
      <w:r>
        <w:t>astable</w:t>
      </w:r>
      <w:proofErr w:type="spellEnd"/>
      <w:r>
        <w:t xml:space="preserve"> </w:t>
      </w:r>
      <w:proofErr w:type="spellStart"/>
      <w:r>
        <w:t>multivibrators</w:t>
      </w:r>
      <w:proofErr w:type="spellEnd"/>
      <w:r>
        <w:t xml:space="preserve"> both the coupling elements are capacitors (i.e. both are ac couplings).</w:t>
      </w:r>
    </w:p>
    <w:p w:rsidR="00FB031A" w:rsidRDefault="00D43A01">
      <w:pPr>
        <w:pStyle w:val="BodyText"/>
        <w:spacing w:before="3" w:line="360" w:lineRule="auto"/>
        <w:ind w:left="140" w:right="263" w:firstLine="720"/>
        <w:jc w:val="both"/>
      </w:pPr>
      <w:r>
        <w:t xml:space="preserve">A </w:t>
      </w:r>
      <w:proofErr w:type="spellStart"/>
      <w:r>
        <w:t>bistable</w:t>
      </w:r>
      <w:proofErr w:type="spellEnd"/>
      <w:r>
        <w:t xml:space="preserve"> </w:t>
      </w:r>
      <w:proofErr w:type="spellStart"/>
      <w:r>
        <w:t>multivibrator</w:t>
      </w:r>
      <w:proofErr w:type="spellEnd"/>
      <w:r>
        <w:t xml:space="preserve"> requires a triggering signal to change from one stable state to another. It requires another triggering signal for the reverse transition. A </w:t>
      </w:r>
      <w:proofErr w:type="spellStart"/>
      <w:r>
        <w:t>monostable</w:t>
      </w:r>
      <w:proofErr w:type="spellEnd"/>
      <w:r>
        <w:t xml:space="preserve"> </w:t>
      </w:r>
      <w:proofErr w:type="spellStart"/>
      <w:r>
        <w:t>multivibrator</w:t>
      </w:r>
      <w:proofErr w:type="spellEnd"/>
      <w:r>
        <w:t xml:space="preserve"> requires a triggering signal to change from the stable state to the quasi stable state but no triggering signal is required for the reverse transition, i.e. to bring it from the quasi stable state to the stable state. The </w:t>
      </w:r>
      <w:proofErr w:type="spellStart"/>
      <w:r>
        <w:t>astable</w:t>
      </w:r>
      <w:proofErr w:type="spellEnd"/>
      <w:r>
        <w:t xml:space="preserve"> </w:t>
      </w:r>
      <w:proofErr w:type="spellStart"/>
      <w:r>
        <w:t>multivibrator</w:t>
      </w:r>
      <w:proofErr w:type="spellEnd"/>
      <w:r>
        <w:t xml:space="preserve"> does not require any triggering signal at all. It</w:t>
      </w:r>
    </w:p>
    <w:p w:rsidR="00FB031A" w:rsidRDefault="00FB031A">
      <w:pPr>
        <w:spacing w:line="360" w:lineRule="auto"/>
        <w:jc w:val="both"/>
        <w:sectPr w:rsidR="00FB031A">
          <w:pgSz w:w="12240" w:h="15840"/>
          <w:pgMar w:top="1360" w:right="1280" w:bottom="280" w:left="1300" w:header="720" w:footer="720" w:gutter="0"/>
          <w:cols w:space="720"/>
        </w:sectPr>
      </w:pPr>
    </w:p>
    <w:p w:rsidR="00FB031A" w:rsidRDefault="00D43A01">
      <w:pPr>
        <w:pStyle w:val="BodyText"/>
        <w:spacing w:before="72" w:line="360" w:lineRule="auto"/>
        <w:ind w:left="140" w:right="266"/>
        <w:jc w:val="both"/>
      </w:pPr>
      <w:proofErr w:type="gramStart"/>
      <w:r>
        <w:lastRenderedPageBreak/>
        <w:t>keeps</w:t>
      </w:r>
      <w:proofErr w:type="gramEnd"/>
      <w:r>
        <w:t xml:space="preserve"> changing from one quasi stable state to another quasi stable state on its own the </w:t>
      </w:r>
      <w:r>
        <w:rPr>
          <w:spacing w:val="-3"/>
        </w:rPr>
        <w:t xml:space="preserve">moment  </w:t>
      </w:r>
      <w:r>
        <w:rPr>
          <w:spacing w:val="-5"/>
        </w:rPr>
        <w:t xml:space="preserve">it </w:t>
      </w:r>
      <w:r>
        <w:rPr>
          <w:spacing w:val="-3"/>
        </w:rPr>
        <w:t xml:space="preserve">is </w:t>
      </w:r>
      <w:r>
        <w:t>connected to the</w:t>
      </w:r>
      <w:r>
        <w:rPr>
          <w:spacing w:val="-36"/>
        </w:rPr>
        <w:t xml:space="preserve"> </w:t>
      </w:r>
      <w:r>
        <w:t>supply.</w:t>
      </w:r>
    </w:p>
    <w:p w:rsidR="00FB031A" w:rsidRDefault="00D43A01">
      <w:pPr>
        <w:pStyle w:val="BodyText"/>
        <w:spacing w:line="360" w:lineRule="auto"/>
        <w:ind w:left="140" w:right="174" w:firstLine="720"/>
        <w:jc w:val="both"/>
        <w:rPr>
          <w:i/>
        </w:rPr>
      </w:pPr>
      <w:r>
        <w:t xml:space="preserve">A </w:t>
      </w:r>
      <w:proofErr w:type="spellStart"/>
      <w:r>
        <w:t>bistable</w:t>
      </w:r>
      <w:proofErr w:type="spellEnd"/>
      <w:r>
        <w:t xml:space="preserve"> </w:t>
      </w:r>
      <w:proofErr w:type="spellStart"/>
      <w:r>
        <w:t>multivibrator</w:t>
      </w:r>
      <w:proofErr w:type="spellEnd"/>
      <w:r>
        <w:t xml:space="preserve"> </w:t>
      </w:r>
      <w:r>
        <w:rPr>
          <w:spacing w:val="-5"/>
        </w:rPr>
        <w:t xml:space="preserve">is </w:t>
      </w:r>
      <w:r>
        <w:t xml:space="preserve">the basic memory element. It </w:t>
      </w:r>
      <w:r>
        <w:rPr>
          <w:spacing w:val="-3"/>
        </w:rPr>
        <w:t xml:space="preserve">is </w:t>
      </w:r>
      <w:r>
        <w:t xml:space="preserve">used to perform many digital operations such as counting and storing of binary data. It </w:t>
      </w:r>
      <w:r>
        <w:rPr>
          <w:spacing w:val="-4"/>
        </w:rPr>
        <w:t xml:space="preserve">also </w:t>
      </w:r>
      <w:r>
        <w:t xml:space="preserve">finds extensive applications </w:t>
      </w:r>
      <w:r>
        <w:rPr>
          <w:spacing w:val="-3"/>
        </w:rPr>
        <w:t xml:space="preserve">in </w:t>
      </w:r>
      <w:r>
        <w:t xml:space="preserve">the generation and processing of pulse type waveforms. The </w:t>
      </w:r>
      <w:proofErr w:type="spellStart"/>
      <w:r>
        <w:t>monostable</w:t>
      </w:r>
      <w:proofErr w:type="spellEnd"/>
      <w:r>
        <w:t xml:space="preserve"> </w:t>
      </w:r>
      <w:proofErr w:type="spellStart"/>
      <w:r>
        <w:t>multivibrator</w:t>
      </w:r>
      <w:proofErr w:type="spellEnd"/>
      <w:r>
        <w:t xml:space="preserve"> finds extensive applications </w:t>
      </w:r>
      <w:r>
        <w:rPr>
          <w:spacing w:val="-3"/>
        </w:rPr>
        <w:t xml:space="preserve">in </w:t>
      </w:r>
      <w:r>
        <w:t xml:space="preserve">pulse circuits. Mostly </w:t>
      </w:r>
      <w:r>
        <w:rPr>
          <w:spacing w:val="-5"/>
        </w:rPr>
        <w:t xml:space="preserve">it is </w:t>
      </w:r>
      <w:r>
        <w:t xml:space="preserve">used as a gating circuit or a delay circuit.  The </w:t>
      </w:r>
      <w:proofErr w:type="spellStart"/>
      <w:r>
        <w:t>astable</w:t>
      </w:r>
      <w:proofErr w:type="spellEnd"/>
      <w:r>
        <w:t xml:space="preserve"> circuit </w:t>
      </w:r>
      <w:r>
        <w:rPr>
          <w:spacing w:val="-5"/>
        </w:rPr>
        <w:t xml:space="preserve">is </w:t>
      </w:r>
      <w:r>
        <w:t xml:space="preserve">used as a master oscillator to generate square waves. It </w:t>
      </w:r>
      <w:r>
        <w:rPr>
          <w:spacing w:val="-5"/>
        </w:rPr>
        <w:t xml:space="preserve">is </w:t>
      </w:r>
      <w:r>
        <w:t xml:space="preserve">often a basic source of fast waveforms. It </w:t>
      </w:r>
      <w:r>
        <w:rPr>
          <w:spacing w:val="-5"/>
        </w:rPr>
        <w:t xml:space="preserve">is </w:t>
      </w:r>
      <w:r>
        <w:t xml:space="preserve">a free running oscillator. It </w:t>
      </w:r>
      <w:r>
        <w:rPr>
          <w:spacing w:val="-3"/>
        </w:rPr>
        <w:t xml:space="preserve">is </w:t>
      </w:r>
      <w:r>
        <w:t xml:space="preserve">called a </w:t>
      </w:r>
      <w:r>
        <w:rPr>
          <w:i/>
        </w:rPr>
        <w:t xml:space="preserve">square wave generator. </w:t>
      </w:r>
      <w:r>
        <w:t xml:space="preserve">It </w:t>
      </w:r>
      <w:r>
        <w:rPr>
          <w:spacing w:val="-3"/>
        </w:rPr>
        <w:t xml:space="preserve">is </w:t>
      </w:r>
      <w:r>
        <w:t xml:space="preserve">also termed a </w:t>
      </w:r>
      <w:r>
        <w:rPr>
          <w:i/>
        </w:rPr>
        <w:t>relaxation</w:t>
      </w:r>
      <w:r>
        <w:rPr>
          <w:i/>
          <w:spacing w:val="8"/>
        </w:rPr>
        <w:t xml:space="preserve"> </w:t>
      </w:r>
      <w:r>
        <w:rPr>
          <w:i/>
        </w:rPr>
        <w:t>oscillator.</w:t>
      </w:r>
    </w:p>
    <w:p w:rsidR="00FB031A" w:rsidRDefault="00CF57C3">
      <w:pPr>
        <w:pStyle w:val="Heading3"/>
        <w:spacing w:before="5"/>
        <w:jc w:val="both"/>
      </w:pPr>
      <w:r>
        <w:t xml:space="preserve">3.6 </w:t>
      </w:r>
      <w:r w:rsidR="00D43A01">
        <w:t>BISTABLE</w:t>
      </w:r>
      <w:r w:rsidR="00D43A01">
        <w:rPr>
          <w:spacing w:val="-13"/>
        </w:rPr>
        <w:t xml:space="preserve"> </w:t>
      </w:r>
      <w:r w:rsidR="00D43A01">
        <w:t>MULTIVIBRATOR</w:t>
      </w:r>
    </w:p>
    <w:p w:rsidR="00FB031A" w:rsidRDefault="00D43A01">
      <w:pPr>
        <w:pStyle w:val="BodyText"/>
        <w:spacing w:before="132" w:line="360" w:lineRule="auto"/>
        <w:ind w:left="140" w:right="176" w:firstLine="720"/>
        <w:jc w:val="both"/>
      </w:pPr>
      <w:r>
        <w:t xml:space="preserve">A </w:t>
      </w:r>
      <w:proofErr w:type="spellStart"/>
      <w:r>
        <w:t>bistable</w:t>
      </w:r>
      <w:proofErr w:type="spellEnd"/>
      <w:r>
        <w:t xml:space="preserve"> </w:t>
      </w:r>
      <w:proofErr w:type="spellStart"/>
      <w:r>
        <w:t>multivibrator</w:t>
      </w:r>
      <w:proofErr w:type="spellEnd"/>
      <w:r>
        <w:t xml:space="preserve"> </w:t>
      </w:r>
      <w:r>
        <w:rPr>
          <w:spacing w:val="-5"/>
        </w:rPr>
        <w:t xml:space="preserve">is </w:t>
      </w:r>
      <w:r>
        <w:t xml:space="preserve">a </w:t>
      </w:r>
      <w:proofErr w:type="spellStart"/>
      <w:r>
        <w:t>multivibrator</w:t>
      </w:r>
      <w:proofErr w:type="spellEnd"/>
      <w:r>
        <w:t xml:space="preserve"> which can exist indefinitely </w:t>
      </w:r>
      <w:r>
        <w:rPr>
          <w:spacing w:val="-3"/>
        </w:rPr>
        <w:t xml:space="preserve">in </w:t>
      </w:r>
      <w:r>
        <w:t xml:space="preserve">either of its two stable states and which can </w:t>
      </w:r>
      <w:r>
        <w:rPr>
          <w:spacing w:val="-3"/>
        </w:rPr>
        <w:t xml:space="preserve">be </w:t>
      </w:r>
      <w:r>
        <w:t xml:space="preserve">induced to </w:t>
      </w:r>
      <w:r>
        <w:rPr>
          <w:spacing w:val="-3"/>
        </w:rPr>
        <w:t xml:space="preserve">make </w:t>
      </w:r>
      <w:r>
        <w:t xml:space="preserve">an abrupt transition from one state to the </w:t>
      </w:r>
      <w:proofErr w:type="gramStart"/>
      <w:r>
        <w:t>other  by</w:t>
      </w:r>
      <w:proofErr w:type="gramEnd"/>
      <w:r>
        <w:t xml:space="preserve"> means </w:t>
      </w:r>
      <w:r>
        <w:rPr>
          <w:spacing w:val="4"/>
        </w:rPr>
        <w:t xml:space="preserve">of </w:t>
      </w:r>
      <w:r>
        <w:t xml:space="preserve">external excitation. In a </w:t>
      </w:r>
      <w:proofErr w:type="spellStart"/>
      <w:r>
        <w:t>bistable</w:t>
      </w:r>
      <w:proofErr w:type="spellEnd"/>
      <w:r>
        <w:t xml:space="preserve"> </w:t>
      </w:r>
      <w:proofErr w:type="spellStart"/>
      <w:r>
        <w:t>multivibrator</w:t>
      </w:r>
      <w:proofErr w:type="spellEnd"/>
      <w:r>
        <w:t xml:space="preserve"> both the coupling elements are resistors (dc coupling). The </w:t>
      </w:r>
      <w:proofErr w:type="spellStart"/>
      <w:r>
        <w:t>bistable</w:t>
      </w:r>
      <w:proofErr w:type="spellEnd"/>
      <w:r>
        <w:t xml:space="preserve"> </w:t>
      </w:r>
      <w:proofErr w:type="spellStart"/>
      <w:r>
        <w:t>multivibrator</w:t>
      </w:r>
      <w:proofErr w:type="spellEnd"/>
      <w:r>
        <w:t xml:space="preserve"> </w:t>
      </w:r>
      <w:r>
        <w:rPr>
          <w:spacing w:val="-5"/>
        </w:rPr>
        <w:t xml:space="preserve">is </w:t>
      </w:r>
      <w:r>
        <w:t xml:space="preserve">also called a </w:t>
      </w:r>
      <w:r>
        <w:rPr>
          <w:spacing w:val="-3"/>
        </w:rPr>
        <w:t xml:space="preserve">multi, </w:t>
      </w:r>
      <w:r>
        <w:t xml:space="preserve">Eccles-Jordan circuit (after its inventors), trigger circuit, scale-of-two toggle circuit, flip-flop, and binary. There are two types of </w:t>
      </w:r>
      <w:proofErr w:type="spellStart"/>
      <w:r>
        <w:t>bistable</w:t>
      </w:r>
      <w:proofErr w:type="spellEnd"/>
      <w:r>
        <w:rPr>
          <w:spacing w:val="1"/>
        </w:rPr>
        <w:t xml:space="preserve"> </w:t>
      </w:r>
      <w:proofErr w:type="spellStart"/>
      <w:r>
        <w:t>multivibrators</w:t>
      </w:r>
      <w:proofErr w:type="spellEnd"/>
      <w:r>
        <w:t>:</w:t>
      </w:r>
    </w:p>
    <w:p w:rsidR="00FB031A" w:rsidRDefault="00D43A01">
      <w:pPr>
        <w:pStyle w:val="ListParagraph"/>
        <w:numPr>
          <w:ilvl w:val="0"/>
          <w:numId w:val="13"/>
        </w:numPr>
        <w:tabs>
          <w:tab w:val="left" w:pos="501"/>
        </w:tabs>
        <w:spacing w:before="4"/>
        <w:ind w:hanging="361"/>
        <w:rPr>
          <w:sz w:val="24"/>
        </w:rPr>
      </w:pPr>
      <w:r>
        <w:rPr>
          <w:sz w:val="24"/>
        </w:rPr>
        <w:t xml:space="preserve">Collector coupled </w:t>
      </w:r>
      <w:proofErr w:type="spellStart"/>
      <w:r>
        <w:rPr>
          <w:sz w:val="24"/>
        </w:rPr>
        <w:t>bistable</w:t>
      </w:r>
      <w:proofErr w:type="spellEnd"/>
      <w:r>
        <w:rPr>
          <w:spacing w:val="10"/>
          <w:sz w:val="24"/>
        </w:rPr>
        <w:t xml:space="preserve"> </w:t>
      </w:r>
      <w:proofErr w:type="spellStart"/>
      <w:r>
        <w:rPr>
          <w:sz w:val="24"/>
        </w:rPr>
        <w:t>multivibrator</w:t>
      </w:r>
      <w:proofErr w:type="spellEnd"/>
    </w:p>
    <w:p w:rsidR="00FB031A" w:rsidRDefault="00D43A01">
      <w:pPr>
        <w:pStyle w:val="ListParagraph"/>
        <w:numPr>
          <w:ilvl w:val="0"/>
          <w:numId w:val="13"/>
        </w:numPr>
        <w:tabs>
          <w:tab w:val="left" w:pos="501"/>
        </w:tabs>
        <w:spacing w:before="136"/>
        <w:ind w:hanging="361"/>
        <w:rPr>
          <w:sz w:val="24"/>
        </w:rPr>
      </w:pPr>
      <w:r>
        <w:rPr>
          <w:sz w:val="24"/>
        </w:rPr>
        <w:t xml:space="preserve">Emitter coupled </w:t>
      </w:r>
      <w:proofErr w:type="spellStart"/>
      <w:r>
        <w:rPr>
          <w:sz w:val="24"/>
        </w:rPr>
        <w:t>bistable</w:t>
      </w:r>
      <w:proofErr w:type="spellEnd"/>
      <w:r>
        <w:rPr>
          <w:spacing w:val="10"/>
          <w:sz w:val="24"/>
        </w:rPr>
        <w:t xml:space="preserve"> </w:t>
      </w:r>
      <w:proofErr w:type="spellStart"/>
      <w:r>
        <w:rPr>
          <w:sz w:val="24"/>
        </w:rPr>
        <w:t>multivibrator</w:t>
      </w:r>
      <w:proofErr w:type="spellEnd"/>
    </w:p>
    <w:p w:rsidR="00FB031A" w:rsidRDefault="00D43A01">
      <w:pPr>
        <w:pStyle w:val="BodyText"/>
        <w:spacing w:before="137"/>
        <w:ind w:left="140"/>
      </w:pPr>
      <w:r>
        <w:t xml:space="preserve">There are two types of collector-coupled </w:t>
      </w:r>
      <w:proofErr w:type="spellStart"/>
      <w:r>
        <w:t>bistable</w:t>
      </w:r>
      <w:proofErr w:type="spellEnd"/>
      <w:r>
        <w:t xml:space="preserve"> </w:t>
      </w:r>
      <w:proofErr w:type="spellStart"/>
      <w:r>
        <w:t>multivibrators</w:t>
      </w:r>
      <w:proofErr w:type="spellEnd"/>
      <w:r>
        <w:t>:</w:t>
      </w:r>
    </w:p>
    <w:p w:rsidR="00FB031A" w:rsidRDefault="00D43A01">
      <w:pPr>
        <w:pStyle w:val="ListParagraph"/>
        <w:numPr>
          <w:ilvl w:val="0"/>
          <w:numId w:val="12"/>
        </w:numPr>
        <w:tabs>
          <w:tab w:val="left" w:pos="501"/>
        </w:tabs>
        <w:spacing w:before="142"/>
        <w:ind w:hanging="361"/>
        <w:rPr>
          <w:sz w:val="24"/>
        </w:rPr>
      </w:pPr>
      <w:r>
        <w:rPr>
          <w:sz w:val="24"/>
        </w:rPr>
        <w:t xml:space="preserve">Fixed-bias </w:t>
      </w:r>
      <w:proofErr w:type="spellStart"/>
      <w:r>
        <w:rPr>
          <w:sz w:val="24"/>
        </w:rPr>
        <w:t>bistable</w:t>
      </w:r>
      <w:proofErr w:type="spellEnd"/>
      <w:r>
        <w:rPr>
          <w:spacing w:val="9"/>
          <w:sz w:val="24"/>
        </w:rPr>
        <w:t xml:space="preserve"> </w:t>
      </w:r>
      <w:proofErr w:type="spellStart"/>
      <w:r>
        <w:rPr>
          <w:sz w:val="24"/>
        </w:rPr>
        <w:t>multivibrator</w:t>
      </w:r>
      <w:proofErr w:type="spellEnd"/>
    </w:p>
    <w:p w:rsidR="00FB031A" w:rsidRDefault="00D43A01">
      <w:pPr>
        <w:pStyle w:val="ListParagraph"/>
        <w:numPr>
          <w:ilvl w:val="0"/>
          <w:numId w:val="12"/>
        </w:numPr>
        <w:tabs>
          <w:tab w:val="left" w:pos="501"/>
        </w:tabs>
        <w:spacing w:before="137"/>
        <w:ind w:hanging="361"/>
        <w:rPr>
          <w:sz w:val="24"/>
        </w:rPr>
      </w:pPr>
      <w:r>
        <w:rPr>
          <w:sz w:val="24"/>
        </w:rPr>
        <w:t xml:space="preserve">Self-bias </w:t>
      </w:r>
      <w:proofErr w:type="spellStart"/>
      <w:r>
        <w:rPr>
          <w:sz w:val="24"/>
        </w:rPr>
        <w:t>bistable</w:t>
      </w:r>
      <w:proofErr w:type="spellEnd"/>
      <w:r>
        <w:rPr>
          <w:spacing w:val="5"/>
          <w:sz w:val="24"/>
        </w:rPr>
        <w:t xml:space="preserve"> </w:t>
      </w:r>
      <w:proofErr w:type="spellStart"/>
      <w:r>
        <w:rPr>
          <w:sz w:val="24"/>
        </w:rPr>
        <w:t>multivibrator</w:t>
      </w:r>
      <w:proofErr w:type="spellEnd"/>
    </w:p>
    <w:p w:rsidR="00FB031A" w:rsidRDefault="00D43A01">
      <w:pPr>
        <w:spacing w:before="141"/>
        <w:ind w:left="140"/>
        <w:rPr>
          <w:b/>
          <w:sz w:val="23"/>
        </w:rPr>
      </w:pPr>
      <w:r>
        <w:rPr>
          <w:b/>
          <w:sz w:val="23"/>
        </w:rPr>
        <w:t>A FIXED-BIAS BISTABLE MULTIVIBRATOR</w:t>
      </w:r>
    </w:p>
    <w:p w:rsidR="00FB031A" w:rsidRDefault="00D43A01">
      <w:pPr>
        <w:pStyle w:val="BodyText"/>
        <w:spacing w:before="130" w:line="360" w:lineRule="auto"/>
        <w:ind w:left="140" w:right="181" w:firstLine="720"/>
        <w:jc w:val="right"/>
      </w:pPr>
      <w:r>
        <w:t xml:space="preserve">Figure 4.1 shows the </w:t>
      </w:r>
      <w:r>
        <w:rPr>
          <w:spacing w:val="-3"/>
        </w:rPr>
        <w:t xml:space="preserve">circuit </w:t>
      </w:r>
      <w:r>
        <w:t xml:space="preserve">diagram </w:t>
      </w:r>
      <w:r>
        <w:rPr>
          <w:spacing w:val="4"/>
        </w:rPr>
        <w:t xml:space="preserve">of </w:t>
      </w:r>
      <w:r>
        <w:t xml:space="preserve">a fixed-bias </w:t>
      </w:r>
      <w:proofErr w:type="spellStart"/>
      <w:r>
        <w:t>bistable</w:t>
      </w:r>
      <w:proofErr w:type="spellEnd"/>
      <w:r>
        <w:rPr>
          <w:spacing w:val="56"/>
        </w:rPr>
        <w:t xml:space="preserve"> </w:t>
      </w:r>
      <w:proofErr w:type="spellStart"/>
      <w:r>
        <w:t>multivibrator</w:t>
      </w:r>
      <w:proofErr w:type="spellEnd"/>
      <w:r>
        <w:rPr>
          <w:spacing w:val="26"/>
        </w:rPr>
        <w:t xml:space="preserve"> </w:t>
      </w:r>
      <w:r>
        <w:t xml:space="preserve">using transistors (inverters). Note, that the output of each amplifier </w:t>
      </w:r>
      <w:r>
        <w:rPr>
          <w:spacing w:val="-3"/>
        </w:rPr>
        <w:t xml:space="preserve">is </w:t>
      </w:r>
      <w:r>
        <w:t xml:space="preserve">direct coupled </w:t>
      </w:r>
      <w:r>
        <w:rPr>
          <w:spacing w:val="2"/>
        </w:rPr>
        <w:t xml:space="preserve">to </w:t>
      </w:r>
      <w:r>
        <w:t>the input of</w:t>
      </w:r>
      <w:r>
        <w:rPr>
          <w:spacing w:val="55"/>
        </w:rPr>
        <w:t xml:space="preserve"> </w:t>
      </w:r>
      <w:r>
        <w:t>the</w:t>
      </w:r>
    </w:p>
    <w:p w:rsidR="00FB031A" w:rsidRDefault="00D43A01">
      <w:pPr>
        <w:pStyle w:val="BodyText"/>
        <w:spacing w:before="60"/>
        <w:ind w:right="175"/>
        <w:jc w:val="right"/>
      </w:pPr>
      <w:proofErr w:type="gramStart"/>
      <w:r>
        <w:t>other</w:t>
      </w:r>
      <w:proofErr w:type="gramEnd"/>
      <w:r>
        <w:rPr>
          <w:spacing w:val="12"/>
        </w:rPr>
        <w:t xml:space="preserve"> </w:t>
      </w:r>
      <w:r>
        <w:t>amplifier.</w:t>
      </w:r>
      <w:r>
        <w:rPr>
          <w:spacing w:val="12"/>
        </w:rPr>
        <w:t xml:space="preserve"> </w:t>
      </w:r>
      <w:r>
        <w:t>In</w:t>
      </w:r>
      <w:r>
        <w:rPr>
          <w:spacing w:val="5"/>
        </w:rPr>
        <w:t xml:space="preserve"> </w:t>
      </w:r>
      <w:r>
        <w:t>one</w:t>
      </w:r>
      <w:r>
        <w:rPr>
          <w:spacing w:val="5"/>
        </w:rPr>
        <w:t xml:space="preserve"> </w:t>
      </w:r>
      <w:r>
        <w:t>of</w:t>
      </w:r>
      <w:r>
        <w:rPr>
          <w:spacing w:val="2"/>
        </w:rPr>
        <w:t xml:space="preserve"> </w:t>
      </w:r>
      <w:r>
        <w:t>the</w:t>
      </w:r>
      <w:r>
        <w:rPr>
          <w:spacing w:val="9"/>
        </w:rPr>
        <w:t xml:space="preserve"> </w:t>
      </w:r>
      <w:r>
        <w:t>stable</w:t>
      </w:r>
      <w:r>
        <w:rPr>
          <w:spacing w:val="9"/>
        </w:rPr>
        <w:t xml:space="preserve"> </w:t>
      </w:r>
      <w:r>
        <w:t>states,</w:t>
      </w:r>
      <w:r>
        <w:rPr>
          <w:spacing w:val="3"/>
        </w:rPr>
        <w:t xml:space="preserve"> </w:t>
      </w:r>
      <w:r>
        <w:t>transistor</w:t>
      </w:r>
      <w:r>
        <w:rPr>
          <w:spacing w:val="7"/>
        </w:rPr>
        <w:t xml:space="preserve"> </w:t>
      </w:r>
      <w:proofErr w:type="gramStart"/>
      <w:r>
        <w:t>Q[</w:t>
      </w:r>
      <w:proofErr w:type="gramEnd"/>
      <w:r>
        <w:rPr>
          <w:spacing w:val="7"/>
        </w:rPr>
        <w:t xml:space="preserve"> </w:t>
      </w:r>
      <w:r>
        <w:rPr>
          <w:spacing w:val="-3"/>
        </w:rPr>
        <w:t>is</w:t>
      </w:r>
      <w:r>
        <w:rPr>
          <w:spacing w:val="8"/>
        </w:rPr>
        <w:t xml:space="preserve"> </w:t>
      </w:r>
      <w:r>
        <w:t>ON</w:t>
      </w:r>
      <w:r>
        <w:rPr>
          <w:spacing w:val="9"/>
        </w:rPr>
        <w:t xml:space="preserve"> </w:t>
      </w:r>
      <w:r>
        <w:t>(i.e.</w:t>
      </w:r>
      <w:r>
        <w:rPr>
          <w:spacing w:val="13"/>
        </w:rPr>
        <w:t xml:space="preserve"> </w:t>
      </w:r>
      <w:r>
        <w:rPr>
          <w:spacing w:val="-3"/>
        </w:rPr>
        <w:t>in</w:t>
      </w:r>
      <w:r>
        <w:rPr>
          <w:spacing w:val="5"/>
        </w:rPr>
        <w:t xml:space="preserve"> </w:t>
      </w:r>
      <w:r>
        <w:t>saturation)</w:t>
      </w:r>
      <w:r>
        <w:rPr>
          <w:spacing w:val="12"/>
        </w:rPr>
        <w:t xml:space="preserve"> </w:t>
      </w:r>
      <w:r>
        <w:t>and</w:t>
      </w:r>
      <w:r>
        <w:rPr>
          <w:spacing w:val="10"/>
        </w:rPr>
        <w:t xml:space="preserve"> </w:t>
      </w:r>
      <w:r>
        <w:rPr>
          <w:spacing w:val="6"/>
        </w:rPr>
        <w:t>Q</w:t>
      </w:r>
      <w:r>
        <w:rPr>
          <w:spacing w:val="6"/>
          <w:position w:val="-2"/>
          <w:sz w:val="20"/>
        </w:rPr>
        <w:t>2</w:t>
      </w:r>
      <w:r>
        <w:rPr>
          <w:spacing w:val="25"/>
          <w:position w:val="-2"/>
          <w:sz w:val="20"/>
        </w:rPr>
        <w:t xml:space="preserve"> </w:t>
      </w:r>
      <w:r>
        <w:rPr>
          <w:spacing w:val="-3"/>
        </w:rPr>
        <w:t>is</w:t>
      </w:r>
      <w:r>
        <w:rPr>
          <w:spacing w:val="8"/>
        </w:rPr>
        <w:t xml:space="preserve"> </w:t>
      </w:r>
      <w:r>
        <w:t>OFF</w:t>
      </w:r>
    </w:p>
    <w:p w:rsidR="00FB031A" w:rsidRDefault="00D43A01">
      <w:pPr>
        <w:pStyle w:val="BodyText"/>
        <w:spacing w:before="241" w:line="372" w:lineRule="auto"/>
        <w:ind w:left="140" w:right="181"/>
        <w:jc w:val="both"/>
      </w:pPr>
      <w:r>
        <w:t>(</w:t>
      </w:r>
      <w:proofErr w:type="gramStart"/>
      <w:r>
        <w:t>i.e</w:t>
      </w:r>
      <w:proofErr w:type="gramEnd"/>
      <w:r>
        <w:t xml:space="preserve">. </w:t>
      </w:r>
      <w:r>
        <w:rPr>
          <w:spacing w:val="-3"/>
        </w:rPr>
        <w:t xml:space="preserve">in </w:t>
      </w:r>
      <w:r>
        <w:t xml:space="preserve">cut-off), and </w:t>
      </w:r>
      <w:r>
        <w:rPr>
          <w:spacing w:val="-3"/>
        </w:rPr>
        <w:t xml:space="preserve">in </w:t>
      </w:r>
      <w:r>
        <w:t xml:space="preserve">the other stable state </w:t>
      </w:r>
      <w:proofErr w:type="spellStart"/>
      <w:r>
        <w:t>Qj</w:t>
      </w:r>
      <w:proofErr w:type="spellEnd"/>
      <w:r>
        <w:t xml:space="preserve"> </w:t>
      </w:r>
      <w:r>
        <w:rPr>
          <w:spacing w:val="-3"/>
        </w:rPr>
        <w:t xml:space="preserve">is </w:t>
      </w:r>
      <w:r>
        <w:t xml:space="preserve">OFF and </w:t>
      </w:r>
      <w:r>
        <w:rPr>
          <w:spacing w:val="2"/>
        </w:rPr>
        <w:t>Q</w:t>
      </w:r>
      <w:r>
        <w:rPr>
          <w:spacing w:val="2"/>
          <w:position w:val="-2"/>
          <w:sz w:val="20"/>
        </w:rPr>
        <w:t xml:space="preserve">2 </w:t>
      </w:r>
      <w:r>
        <w:rPr>
          <w:spacing w:val="-5"/>
        </w:rPr>
        <w:t xml:space="preserve">is </w:t>
      </w:r>
      <w:r>
        <w:t xml:space="preserve">ON. Even though the circuit is symmetrical, </w:t>
      </w:r>
      <w:r>
        <w:rPr>
          <w:spacing w:val="-5"/>
        </w:rPr>
        <w:t xml:space="preserve">it is </w:t>
      </w:r>
      <w:r>
        <w:t xml:space="preserve">not possible for the </w:t>
      </w:r>
      <w:r>
        <w:rPr>
          <w:spacing w:val="-3"/>
        </w:rPr>
        <w:t xml:space="preserve">circuit </w:t>
      </w:r>
      <w:r>
        <w:t xml:space="preserve">to remain </w:t>
      </w:r>
      <w:r>
        <w:rPr>
          <w:spacing w:val="-3"/>
        </w:rPr>
        <w:t xml:space="preserve">in </w:t>
      </w:r>
      <w:r>
        <w:t xml:space="preserve">a stable state with both the transistors conducting (i.e. both operating </w:t>
      </w:r>
      <w:r>
        <w:rPr>
          <w:spacing w:val="-3"/>
        </w:rPr>
        <w:t xml:space="preserve">in </w:t>
      </w:r>
      <w:r>
        <w:t xml:space="preserve">the active region) simultaneously and carrying equal currents. The reason </w:t>
      </w:r>
      <w:r>
        <w:rPr>
          <w:spacing w:val="-3"/>
        </w:rPr>
        <w:t xml:space="preserve">is </w:t>
      </w:r>
      <w:r>
        <w:t xml:space="preserve">that </w:t>
      </w:r>
      <w:r>
        <w:rPr>
          <w:spacing w:val="-3"/>
        </w:rPr>
        <w:t xml:space="preserve">if </w:t>
      </w:r>
      <w:r>
        <w:t>we assume that both the transistors are biased equally and are carrying</w:t>
      </w:r>
      <w:r>
        <w:rPr>
          <w:spacing w:val="8"/>
        </w:rPr>
        <w:t xml:space="preserve"> </w:t>
      </w:r>
      <w:r>
        <w:rPr>
          <w:spacing w:val="2"/>
        </w:rPr>
        <w:t>equal</w:t>
      </w:r>
    </w:p>
    <w:p w:rsidR="00FB031A" w:rsidRDefault="00D43A01">
      <w:pPr>
        <w:pStyle w:val="BodyText"/>
        <w:spacing w:before="44" w:line="403" w:lineRule="auto"/>
        <w:ind w:left="140" w:right="180"/>
        <w:jc w:val="both"/>
      </w:pPr>
      <w:proofErr w:type="gramStart"/>
      <w:r>
        <w:t>currents</w:t>
      </w:r>
      <w:proofErr w:type="gramEnd"/>
      <w:r>
        <w:t xml:space="preserve"> /[ and 7</w:t>
      </w:r>
      <w:r>
        <w:rPr>
          <w:position w:val="-2"/>
          <w:sz w:val="20"/>
        </w:rPr>
        <w:t xml:space="preserve">2 </w:t>
      </w:r>
      <w:r>
        <w:t xml:space="preserve">and suppose there </w:t>
      </w:r>
      <w:r>
        <w:rPr>
          <w:spacing w:val="-3"/>
        </w:rPr>
        <w:t xml:space="preserve">is </w:t>
      </w:r>
      <w:r>
        <w:t xml:space="preserve">a minute fluctuation </w:t>
      </w:r>
      <w:r>
        <w:rPr>
          <w:spacing w:val="-3"/>
        </w:rPr>
        <w:t xml:space="preserve">in </w:t>
      </w:r>
      <w:r>
        <w:t xml:space="preserve">the current </w:t>
      </w:r>
      <w:r>
        <w:rPr>
          <w:i/>
        </w:rPr>
        <w:t>1\~—</w:t>
      </w:r>
      <w:r>
        <w:t xml:space="preserve">let us say </w:t>
      </w:r>
      <w:r>
        <w:rPr>
          <w:spacing w:val="-5"/>
        </w:rPr>
        <w:t xml:space="preserve">it </w:t>
      </w:r>
      <w:r>
        <w:t xml:space="preserve">increases by a small amount—then the voltage at the collector of </w:t>
      </w:r>
      <w:proofErr w:type="spellStart"/>
      <w:r>
        <w:t>Qi</w:t>
      </w:r>
      <w:proofErr w:type="spellEnd"/>
      <w:r>
        <w:t xml:space="preserve"> decreases. This will result </w:t>
      </w:r>
      <w:r>
        <w:rPr>
          <w:spacing w:val="-3"/>
        </w:rPr>
        <w:t xml:space="preserve">in </w:t>
      </w:r>
      <w:r>
        <w:t>a</w:t>
      </w:r>
      <w:r>
        <w:rPr>
          <w:spacing w:val="33"/>
        </w:rPr>
        <w:t xml:space="preserve"> </w:t>
      </w:r>
      <w:r>
        <w:t>decrease</w:t>
      </w:r>
      <w:r>
        <w:rPr>
          <w:spacing w:val="39"/>
        </w:rPr>
        <w:t xml:space="preserve"> </w:t>
      </w:r>
      <w:r>
        <w:rPr>
          <w:spacing w:val="-3"/>
        </w:rPr>
        <w:t>in</w:t>
      </w:r>
      <w:r>
        <w:rPr>
          <w:spacing w:val="39"/>
        </w:rPr>
        <w:t xml:space="preserve"> </w:t>
      </w:r>
      <w:r>
        <w:t>voltage</w:t>
      </w:r>
      <w:r>
        <w:rPr>
          <w:spacing w:val="34"/>
        </w:rPr>
        <w:t xml:space="preserve"> </w:t>
      </w:r>
      <w:r>
        <w:t>at</w:t>
      </w:r>
      <w:r>
        <w:rPr>
          <w:spacing w:val="36"/>
        </w:rPr>
        <w:t xml:space="preserve"> </w:t>
      </w:r>
      <w:r>
        <w:t>the</w:t>
      </w:r>
      <w:r>
        <w:rPr>
          <w:spacing w:val="33"/>
        </w:rPr>
        <w:t xml:space="preserve"> </w:t>
      </w:r>
      <w:r>
        <w:rPr>
          <w:spacing w:val="-3"/>
        </w:rPr>
        <w:t>base</w:t>
      </w:r>
      <w:r>
        <w:rPr>
          <w:spacing w:val="34"/>
        </w:rPr>
        <w:t xml:space="preserve"> </w:t>
      </w:r>
      <w:r>
        <w:rPr>
          <w:spacing w:val="4"/>
        </w:rPr>
        <w:t>of</w:t>
      </w:r>
      <w:r>
        <w:rPr>
          <w:spacing w:val="26"/>
        </w:rPr>
        <w:t xml:space="preserve"> </w:t>
      </w:r>
      <w:r>
        <w:t>Q</w:t>
      </w:r>
      <w:r>
        <w:rPr>
          <w:position w:val="-2"/>
          <w:sz w:val="20"/>
        </w:rPr>
        <w:t>2</w:t>
      </w:r>
      <w:r>
        <w:t>.</w:t>
      </w:r>
      <w:r>
        <w:rPr>
          <w:spacing w:val="37"/>
        </w:rPr>
        <w:t xml:space="preserve"> </w:t>
      </w:r>
      <w:r>
        <w:t>So</w:t>
      </w:r>
      <w:r>
        <w:rPr>
          <w:spacing w:val="40"/>
        </w:rPr>
        <w:t xml:space="preserve"> </w:t>
      </w:r>
      <w:r>
        <w:t>Q</w:t>
      </w:r>
      <w:r>
        <w:rPr>
          <w:position w:val="-2"/>
          <w:sz w:val="20"/>
        </w:rPr>
        <w:t>2</w:t>
      </w:r>
      <w:r>
        <w:rPr>
          <w:spacing w:val="40"/>
          <w:position w:val="-2"/>
          <w:sz w:val="20"/>
        </w:rPr>
        <w:t xml:space="preserve"> </w:t>
      </w:r>
      <w:r>
        <w:t>conducts</w:t>
      </w:r>
      <w:r>
        <w:rPr>
          <w:spacing w:val="33"/>
        </w:rPr>
        <w:t xml:space="preserve"> </w:t>
      </w:r>
      <w:r>
        <w:t>less</w:t>
      </w:r>
      <w:r>
        <w:rPr>
          <w:spacing w:val="32"/>
        </w:rPr>
        <w:t xml:space="preserve"> </w:t>
      </w:r>
      <w:r>
        <w:t>and</w:t>
      </w:r>
      <w:r>
        <w:rPr>
          <w:spacing w:val="35"/>
        </w:rPr>
        <w:t xml:space="preserve"> </w:t>
      </w:r>
      <w:r>
        <w:t>/</w:t>
      </w:r>
      <w:r>
        <w:rPr>
          <w:position w:val="-2"/>
          <w:sz w:val="20"/>
        </w:rPr>
        <w:t>2</w:t>
      </w:r>
      <w:r>
        <w:rPr>
          <w:spacing w:val="46"/>
          <w:position w:val="-2"/>
          <w:sz w:val="20"/>
        </w:rPr>
        <w:t xml:space="preserve"> </w:t>
      </w:r>
      <w:r>
        <w:t>decreases</w:t>
      </w:r>
      <w:r>
        <w:rPr>
          <w:spacing w:val="32"/>
        </w:rPr>
        <w:t xml:space="preserve"> </w:t>
      </w:r>
      <w:r>
        <w:t>and</w:t>
      </w:r>
      <w:r>
        <w:rPr>
          <w:spacing w:val="35"/>
        </w:rPr>
        <w:t xml:space="preserve"> </w:t>
      </w:r>
      <w:r>
        <w:t>hence</w:t>
      </w:r>
      <w:r>
        <w:rPr>
          <w:spacing w:val="34"/>
        </w:rPr>
        <w:t xml:space="preserve"> </w:t>
      </w:r>
      <w:r>
        <w:t>the</w:t>
      </w:r>
    </w:p>
    <w:p w:rsidR="00FB031A" w:rsidRDefault="00FB031A">
      <w:pPr>
        <w:spacing w:line="403" w:lineRule="auto"/>
        <w:jc w:val="both"/>
        <w:sectPr w:rsidR="00FB031A">
          <w:pgSz w:w="12240" w:h="15840"/>
          <w:pgMar w:top="1360" w:right="1280" w:bottom="280" w:left="1300" w:header="720" w:footer="720" w:gutter="0"/>
          <w:cols w:space="720"/>
        </w:sectPr>
      </w:pPr>
    </w:p>
    <w:p w:rsidR="00FB031A" w:rsidRDefault="00D43A01">
      <w:pPr>
        <w:pStyle w:val="BodyText"/>
        <w:spacing w:before="74" w:line="446" w:lineRule="auto"/>
        <w:ind w:left="140" w:right="173"/>
        <w:jc w:val="both"/>
      </w:pPr>
      <w:proofErr w:type="gramStart"/>
      <w:r>
        <w:lastRenderedPageBreak/>
        <w:t>potential</w:t>
      </w:r>
      <w:proofErr w:type="gramEnd"/>
      <w:r>
        <w:t xml:space="preserve"> at the collector of Q</w:t>
      </w:r>
      <w:r>
        <w:rPr>
          <w:position w:val="-2"/>
          <w:sz w:val="20"/>
        </w:rPr>
        <w:t xml:space="preserve">2 </w:t>
      </w:r>
      <w:r>
        <w:t xml:space="preserve">increases. This results </w:t>
      </w:r>
      <w:r>
        <w:rPr>
          <w:spacing w:val="-3"/>
        </w:rPr>
        <w:t xml:space="preserve">in </w:t>
      </w:r>
      <w:r>
        <w:t xml:space="preserve">an increase </w:t>
      </w:r>
      <w:r>
        <w:rPr>
          <w:spacing w:val="-3"/>
        </w:rPr>
        <w:t xml:space="preserve">in </w:t>
      </w:r>
      <w:r>
        <w:t xml:space="preserve">the base potential of </w:t>
      </w:r>
      <w:proofErr w:type="spellStart"/>
      <w:r>
        <w:rPr>
          <w:i/>
        </w:rPr>
        <w:t>Qi</w:t>
      </w:r>
      <w:proofErr w:type="spellEnd"/>
      <w:r>
        <w:rPr>
          <w:i/>
        </w:rPr>
        <w:t xml:space="preserve">. </w:t>
      </w:r>
      <w:r>
        <w:t xml:space="preserve">So, </w:t>
      </w:r>
      <w:proofErr w:type="spellStart"/>
      <w:r>
        <w:t>Qi</w:t>
      </w:r>
      <w:proofErr w:type="spellEnd"/>
      <w:r>
        <w:t xml:space="preserve"> conducts still more and </w:t>
      </w:r>
      <w:proofErr w:type="gramStart"/>
      <w:r>
        <w:t>/[</w:t>
      </w:r>
      <w:proofErr w:type="gramEnd"/>
      <w:r>
        <w:t xml:space="preserve"> </w:t>
      </w:r>
      <w:r>
        <w:rPr>
          <w:spacing w:val="-3"/>
        </w:rPr>
        <w:t xml:space="preserve">is </w:t>
      </w:r>
      <w:r>
        <w:t xml:space="preserve">further increased and the potential at the collector of </w:t>
      </w:r>
      <w:r>
        <w:rPr>
          <w:spacing w:val="6"/>
        </w:rPr>
        <w:t>Q</w:t>
      </w:r>
      <w:r>
        <w:rPr>
          <w:spacing w:val="6"/>
          <w:position w:val="-2"/>
          <w:sz w:val="20"/>
        </w:rPr>
        <w:t xml:space="preserve">t </w:t>
      </w:r>
      <w:r>
        <w:rPr>
          <w:spacing w:val="-3"/>
        </w:rPr>
        <w:t xml:space="preserve">is </w:t>
      </w:r>
      <w:r>
        <w:t>further</w:t>
      </w:r>
      <w:r>
        <w:rPr>
          <w:spacing w:val="29"/>
        </w:rPr>
        <w:t xml:space="preserve"> </w:t>
      </w:r>
      <w:r>
        <w:t>reduced,</w:t>
      </w:r>
      <w:r>
        <w:rPr>
          <w:spacing w:val="31"/>
        </w:rPr>
        <w:t xml:space="preserve"> </w:t>
      </w:r>
      <w:r>
        <w:t>and</w:t>
      </w:r>
      <w:r>
        <w:rPr>
          <w:spacing w:val="28"/>
        </w:rPr>
        <w:t xml:space="preserve"> </w:t>
      </w:r>
      <w:r>
        <w:t>so</w:t>
      </w:r>
      <w:r>
        <w:rPr>
          <w:spacing w:val="28"/>
        </w:rPr>
        <w:t xml:space="preserve"> </w:t>
      </w:r>
      <w:r>
        <w:t>on.</w:t>
      </w:r>
      <w:r>
        <w:rPr>
          <w:spacing w:val="31"/>
        </w:rPr>
        <w:t xml:space="preserve"> </w:t>
      </w:r>
      <w:r>
        <w:t>So,</w:t>
      </w:r>
      <w:r>
        <w:rPr>
          <w:spacing w:val="26"/>
        </w:rPr>
        <w:t xml:space="preserve"> </w:t>
      </w:r>
      <w:r>
        <w:t>the</w:t>
      </w:r>
      <w:r>
        <w:rPr>
          <w:spacing w:val="27"/>
        </w:rPr>
        <w:t xml:space="preserve"> </w:t>
      </w:r>
      <w:r>
        <w:t>current</w:t>
      </w:r>
      <w:r>
        <w:rPr>
          <w:spacing w:val="36"/>
        </w:rPr>
        <w:t xml:space="preserve"> </w:t>
      </w:r>
      <w:r>
        <w:rPr>
          <w:i/>
        </w:rPr>
        <w:t>I\</w:t>
      </w:r>
      <w:r>
        <w:rPr>
          <w:i/>
          <w:spacing w:val="29"/>
        </w:rPr>
        <w:t xml:space="preserve"> </w:t>
      </w:r>
      <w:r>
        <w:t>keeps</w:t>
      </w:r>
      <w:r>
        <w:rPr>
          <w:spacing w:val="26"/>
        </w:rPr>
        <w:t xml:space="preserve"> </w:t>
      </w:r>
      <w:r>
        <w:t>on</w:t>
      </w:r>
      <w:r>
        <w:rPr>
          <w:spacing w:val="28"/>
        </w:rPr>
        <w:t xml:space="preserve"> </w:t>
      </w:r>
      <w:r>
        <w:t>increasing</w:t>
      </w:r>
      <w:r>
        <w:rPr>
          <w:spacing w:val="28"/>
        </w:rPr>
        <w:t xml:space="preserve"> </w:t>
      </w:r>
      <w:r>
        <w:t>and</w:t>
      </w:r>
      <w:r>
        <w:rPr>
          <w:spacing w:val="28"/>
        </w:rPr>
        <w:t xml:space="preserve"> </w:t>
      </w:r>
      <w:r>
        <w:t>the</w:t>
      </w:r>
      <w:r>
        <w:rPr>
          <w:spacing w:val="27"/>
        </w:rPr>
        <w:t xml:space="preserve"> </w:t>
      </w:r>
      <w:r>
        <w:t>current</w:t>
      </w:r>
      <w:r>
        <w:rPr>
          <w:spacing w:val="34"/>
        </w:rPr>
        <w:t xml:space="preserve"> </w:t>
      </w:r>
      <w:r>
        <w:rPr>
          <w:spacing w:val="2"/>
        </w:rPr>
        <w:t>/</w:t>
      </w:r>
      <w:r>
        <w:rPr>
          <w:spacing w:val="2"/>
          <w:position w:val="-2"/>
          <w:sz w:val="20"/>
        </w:rPr>
        <w:t>2</w:t>
      </w:r>
      <w:r>
        <w:rPr>
          <w:spacing w:val="39"/>
          <w:position w:val="-2"/>
          <w:sz w:val="20"/>
        </w:rPr>
        <w:t xml:space="preserve"> </w:t>
      </w:r>
      <w:r>
        <w:t>keeps</w:t>
      </w:r>
      <w:r>
        <w:rPr>
          <w:spacing w:val="22"/>
        </w:rPr>
        <w:t xml:space="preserve"> </w:t>
      </w:r>
      <w:r>
        <w:t>on</w:t>
      </w:r>
    </w:p>
    <w:p w:rsidR="00FB031A" w:rsidRDefault="00D43A01">
      <w:pPr>
        <w:spacing w:line="372" w:lineRule="auto"/>
        <w:ind w:left="140" w:right="175"/>
        <w:jc w:val="both"/>
        <w:rPr>
          <w:i/>
          <w:sz w:val="24"/>
        </w:rPr>
      </w:pPr>
      <w:proofErr w:type="gramStart"/>
      <w:r>
        <w:rPr>
          <w:sz w:val="24"/>
        </w:rPr>
        <w:t>decreasing</w:t>
      </w:r>
      <w:proofErr w:type="gramEnd"/>
      <w:r>
        <w:rPr>
          <w:sz w:val="24"/>
        </w:rPr>
        <w:t xml:space="preserve"> till Q</w:t>
      </w:r>
      <w:r>
        <w:rPr>
          <w:position w:val="-2"/>
          <w:sz w:val="20"/>
        </w:rPr>
        <w:t xml:space="preserve">( </w:t>
      </w:r>
      <w:r>
        <w:rPr>
          <w:sz w:val="24"/>
        </w:rPr>
        <w:t xml:space="preserve">goes </w:t>
      </w:r>
      <w:r>
        <w:rPr>
          <w:spacing w:val="-3"/>
          <w:sz w:val="24"/>
        </w:rPr>
        <w:t xml:space="preserve">into </w:t>
      </w:r>
      <w:r>
        <w:rPr>
          <w:sz w:val="24"/>
        </w:rPr>
        <w:t>saturation and Q</w:t>
      </w:r>
      <w:r>
        <w:rPr>
          <w:position w:val="-2"/>
          <w:sz w:val="20"/>
        </w:rPr>
        <w:t xml:space="preserve">2 </w:t>
      </w:r>
      <w:r>
        <w:rPr>
          <w:sz w:val="24"/>
        </w:rPr>
        <w:t xml:space="preserve">goes into  cut-off. This action takes place because of the regenerative feedback incorporated into the </w:t>
      </w:r>
      <w:r>
        <w:rPr>
          <w:spacing w:val="-3"/>
          <w:sz w:val="24"/>
        </w:rPr>
        <w:t xml:space="preserve">circuit </w:t>
      </w:r>
      <w:r>
        <w:rPr>
          <w:sz w:val="24"/>
        </w:rPr>
        <w:t xml:space="preserve">and will occur only if the loop gain </w:t>
      </w:r>
      <w:r>
        <w:rPr>
          <w:spacing w:val="-3"/>
          <w:sz w:val="24"/>
        </w:rPr>
        <w:t xml:space="preserve">is </w:t>
      </w:r>
      <w:r>
        <w:rPr>
          <w:sz w:val="24"/>
        </w:rPr>
        <w:t xml:space="preserve">greater than </w:t>
      </w:r>
      <w:proofErr w:type="spellStart"/>
      <w:r>
        <w:rPr>
          <w:sz w:val="24"/>
        </w:rPr>
        <w:t>one.</w:t>
      </w:r>
      <w:r>
        <w:rPr>
          <w:i/>
          <w:sz w:val="24"/>
        </w:rPr>
        <w:t>A</w:t>
      </w:r>
      <w:proofErr w:type="spellEnd"/>
      <w:r>
        <w:rPr>
          <w:i/>
          <w:sz w:val="24"/>
        </w:rPr>
        <w:t xml:space="preserve"> stable state </w:t>
      </w:r>
      <w:r>
        <w:rPr>
          <w:i/>
          <w:spacing w:val="-3"/>
          <w:sz w:val="24"/>
        </w:rPr>
        <w:t xml:space="preserve">of </w:t>
      </w:r>
      <w:r>
        <w:rPr>
          <w:i/>
          <w:sz w:val="24"/>
        </w:rPr>
        <w:t xml:space="preserve">a binary is one in which the voltages and currents satisfy the Kirchhoff's laws and are consistent </w:t>
      </w:r>
      <w:r>
        <w:rPr>
          <w:i/>
          <w:spacing w:val="26"/>
          <w:sz w:val="24"/>
        </w:rPr>
        <w:t xml:space="preserve"> </w:t>
      </w:r>
      <w:r>
        <w:rPr>
          <w:i/>
          <w:spacing w:val="-3"/>
          <w:sz w:val="24"/>
        </w:rPr>
        <w:t xml:space="preserve">with </w:t>
      </w:r>
      <w:r>
        <w:rPr>
          <w:i/>
          <w:sz w:val="24"/>
        </w:rPr>
        <w:t>the device characteristics and in which, in addition, the</w:t>
      </w:r>
    </w:p>
    <w:p w:rsidR="00FB031A" w:rsidRDefault="00D43A01">
      <w:pPr>
        <w:spacing w:line="258" w:lineRule="exact"/>
        <w:ind w:left="140"/>
        <w:jc w:val="both"/>
        <w:rPr>
          <w:i/>
          <w:sz w:val="24"/>
        </w:rPr>
      </w:pPr>
      <w:proofErr w:type="gramStart"/>
      <w:r>
        <w:rPr>
          <w:i/>
          <w:sz w:val="24"/>
        </w:rPr>
        <w:t>condition</w:t>
      </w:r>
      <w:proofErr w:type="gramEnd"/>
      <w:r>
        <w:rPr>
          <w:i/>
          <w:sz w:val="24"/>
        </w:rPr>
        <w:t xml:space="preserve"> of the loop gain being less than unity is satisfied.</w:t>
      </w:r>
    </w:p>
    <w:p w:rsidR="00FB031A" w:rsidRDefault="00D43A01">
      <w:pPr>
        <w:pStyle w:val="BodyText"/>
        <w:spacing w:before="142" w:line="360" w:lineRule="auto"/>
        <w:ind w:left="140" w:right="209"/>
        <w:jc w:val="both"/>
      </w:pPr>
      <w:r>
        <w:t xml:space="preserve">The condition with respect to loop gain will certainly </w:t>
      </w:r>
      <w:r>
        <w:rPr>
          <w:spacing w:val="-3"/>
        </w:rPr>
        <w:t xml:space="preserve">be </w:t>
      </w:r>
      <w:r>
        <w:t xml:space="preserve">satisfied, </w:t>
      </w:r>
      <w:r>
        <w:rPr>
          <w:spacing w:val="-3"/>
        </w:rPr>
        <w:t xml:space="preserve">if </w:t>
      </w:r>
      <w:r>
        <w:t xml:space="preserve">either of the two devices </w:t>
      </w:r>
      <w:r>
        <w:rPr>
          <w:spacing w:val="-3"/>
        </w:rPr>
        <w:t xml:space="preserve">is </w:t>
      </w:r>
      <w:r>
        <w:t xml:space="preserve">below cut-off </w:t>
      </w:r>
      <w:r>
        <w:rPr>
          <w:spacing w:val="2"/>
        </w:rPr>
        <w:t xml:space="preserve">or </w:t>
      </w:r>
      <w:r>
        <w:rPr>
          <w:spacing w:val="-3"/>
        </w:rPr>
        <w:t xml:space="preserve">if </w:t>
      </w:r>
      <w:r>
        <w:t xml:space="preserve">either device </w:t>
      </w:r>
      <w:r>
        <w:rPr>
          <w:spacing w:val="-3"/>
        </w:rPr>
        <w:t xml:space="preserve">is in </w:t>
      </w:r>
      <w:r>
        <w:t xml:space="preserve">saturation. But normally the circuit </w:t>
      </w:r>
      <w:r>
        <w:rPr>
          <w:spacing w:val="-3"/>
        </w:rPr>
        <w:t xml:space="preserve">is </w:t>
      </w:r>
      <w:r>
        <w:t xml:space="preserve">designed such that </w:t>
      </w:r>
      <w:r>
        <w:rPr>
          <w:spacing w:val="-3"/>
        </w:rPr>
        <w:t xml:space="preserve">in </w:t>
      </w:r>
      <w:r>
        <w:t xml:space="preserve">a stable state one transistor </w:t>
      </w:r>
      <w:r>
        <w:rPr>
          <w:spacing w:val="-5"/>
        </w:rPr>
        <w:t xml:space="preserve">is </w:t>
      </w:r>
      <w:r>
        <w:rPr>
          <w:spacing w:val="-3"/>
        </w:rPr>
        <w:t xml:space="preserve">in </w:t>
      </w:r>
      <w:r>
        <w:t xml:space="preserve">saturation and the other one </w:t>
      </w:r>
      <w:r>
        <w:rPr>
          <w:spacing w:val="-3"/>
        </w:rPr>
        <w:t xml:space="preserve">is </w:t>
      </w:r>
      <w:proofErr w:type="spellStart"/>
      <w:r>
        <w:rPr>
          <w:spacing w:val="-5"/>
        </w:rPr>
        <w:t>ir</w:t>
      </w:r>
      <w:proofErr w:type="spellEnd"/>
      <w:r>
        <w:rPr>
          <w:spacing w:val="-5"/>
        </w:rPr>
        <w:t xml:space="preserve"> </w:t>
      </w:r>
      <w:r>
        <w:t xml:space="preserve">cut-off, because </w:t>
      </w:r>
      <w:r>
        <w:rPr>
          <w:spacing w:val="-3"/>
        </w:rPr>
        <w:t xml:space="preserve">if </w:t>
      </w:r>
      <w:r>
        <w:t xml:space="preserve">one  transistor </w:t>
      </w:r>
      <w:r>
        <w:rPr>
          <w:spacing w:val="-3"/>
        </w:rPr>
        <w:t xml:space="preserve">is </w:t>
      </w:r>
      <w:r>
        <w:t xml:space="preserve">biased to </w:t>
      </w:r>
      <w:r>
        <w:rPr>
          <w:spacing w:val="-3"/>
        </w:rPr>
        <w:t xml:space="preserve">be in </w:t>
      </w:r>
      <w:r>
        <w:t xml:space="preserve">cut-off and the other one to </w:t>
      </w:r>
      <w:r>
        <w:rPr>
          <w:spacing w:val="-3"/>
        </w:rPr>
        <w:t xml:space="preserve">be in </w:t>
      </w:r>
      <w:r>
        <w:t xml:space="preserve">active region, as the temperature changes or the devices age and the device parameters vary, the quiescent point changes and the quiescent output voltage </w:t>
      </w:r>
      <w:r>
        <w:rPr>
          <w:spacing w:val="-3"/>
        </w:rPr>
        <w:t xml:space="preserve">may </w:t>
      </w:r>
      <w:r>
        <w:t xml:space="preserve">also change appreciably Sometimes the drift </w:t>
      </w:r>
      <w:r>
        <w:rPr>
          <w:spacing w:val="-3"/>
        </w:rPr>
        <w:t xml:space="preserve">may be </w:t>
      </w:r>
      <w:r>
        <w:t xml:space="preserve">so much that the device operating </w:t>
      </w:r>
      <w:r>
        <w:rPr>
          <w:spacing w:val="-3"/>
        </w:rPr>
        <w:t xml:space="preserve">in </w:t>
      </w:r>
      <w:r>
        <w:t xml:space="preserve">the active region may </w:t>
      </w:r>
      <w:proofErr w:type="spellStart"/>
      <w:r>
        <w:t>gc</w:t>
      </w:r>
      <w:proofErr w:type="spellEnd"/>
      <w:r>
        <w:t xml:space="preserve"> into cut-off, and with both the devices </w:t>
      </w:r>
      <w:r>
        <w:rPr>
          <w:spacing w:val="-3"/>
        </w:rPr>
        <w:t xml:space="preserve">in </w:t>
      </w:r>
      <w:r>
        <w:rPr>
          <w:spacing w:val="2"/>
        </w:rPr>
        <w:t xml:space="preserve">cut-off </w:t>
      </w:r>
      <w:r>
        <w:t xml:space="preserve">the circuit will </w:t>
      </w:r>
      <w:r>
        <w:rPr>
          <w:spacing w:val="-3"/>
        </w:rPr>
        <w:t>be</w:t>
      </w:r>
      <w:r>
        <w:rPr>
          <w:spacing w:val="6"/>
        </w:rPr>
        <w:t xml:space="preserve"> </w:t>
      </w:r>
      <w:r>
        <w:t>useless.</w:t>
      </w:r>
    </w:p>
    <w:p w:rsidR="00FB031A" w:rsidRDefault="00FB031A">
      <w:pPr>
        <w:pStyle w:val="BodyText"/>
        <w:rPr>
          <w:sz w:val="20"/>
        </w:rPr>
      </w:pPr>
    </w:p>
    <w:p w:rsidR="00FB031A" w:rsidRDefault="00D43A01">
      <w:pPr>
        <w:pStyle w:val="BodyText"/>
        <w:spacing w:before="2"/>
        <w:rPr>
          <w:sz w:val="10"/>
        </w:rPr>
      </w:pPr>
      <w:r>
        <w:rPr>
          <w:noProof/>
          <w:lang w:val="en-IN" w:eastAsia="en-IN" w:bidi="ar-SA"/>
        </w:rPr>
        <w:drawing>
          <wp:anchor distT="0" distB="0" distL="0" distR="0" simplePos="0" relativeHeight="63" behindDoc="0" locked="0" layoutInCell="1" allowOverlap="1">
            <wp:simplePos x="0" y="0"/>
            <wp:positionH relativeFrom="page">
              <wp:posOffset>2858900</wp:posOffset>
            </wp:positionH>
            <wp:positionV relativeFrom="paragraph">
              <wp:posOffset>99270</wp:posOffset>
            </wp:positionV>
            <wp:extent cx="2059179" cy="1856232"/>
            <wp:effectExtent l="0" t="0" r="0" b="0"/>
            <wp:wrapTopAndBottom/>
            <wp:docPr id="26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7.png"/>
                    <pic:cNvPicPr/>
                  </pic:nvPicPr>
                  <pic:blipFill>
                    <a:blip r:embed="rId19" cstate="print"/>
                    <a:stretch>
                      <a:fillRect/>
                    </a:stretch>
                  </pic:blipFill>
                  <pic:spPr>
                    <a:xfrm>
                      <a:off x="0" y="0"/>
                      <a:ext cx="2059179" cy="1856232"/>
                    </a:xfrm>
                    <a:prstGeom prst="rect">
                      <a:avLst/>
                    </a:prstGeom>
                  </pic:spPr>
                </pic:pic>
              </a:graphicData>
            </a:graphic>
          </wp:anchor>
        </w:drawing>
      </w:r>
    </w:p>
    <w:p w:rsidR="00FB031A" w:rsidRDefault="00FB031A">
      <w:pPr>
        <w:pStyle w:val="BodyText"/>
        <w:spacing w:before="6"/>
        <w:rPr>
          <w:sz w:val="37"/>
        </w:rPr>
      </w:pPr>
    </w:p>
    <w:p w:rsidR="00FB031A" w:rsidRDefault="00D43A01">
      <w:pPr>
        <w:pStyle w:val="Heading3"/>
        <w:spacing w:before="1"/>
      </w:pPr>
      <w:r>
        <w:t xml:space="preserve">Selection of components in the fixed-bias </w:t>
      </w:r>
      <w:proofErr w:type="spellStart"/>
      <w:r>
        <w:t>bistable</w:t>
      </w:r>
      <w:proofErr w:type="spellEnd"/>
      <w:r>
        <w:t xml:space="preserve"> </w:t>
      </w:r>
      <w:proofErr w:type="spellStart"/>
      <w:r>
        <w:t>multivibrator</w:t>
      </w:r>
      <w:proofErr w:type="spellEnd"/>
    </w:p>
    <w:p w:rsidR="00FB031A" w:rsidRDefault="00D43A01">
      <w:pPr>
        <w:pStyle w:val="BodyText"/>
        <w:spacing w:before="194" w:line="444" w:lineRule="auto"/>
        <w:ind w:left="140" w:right="169" w:firstLine="720"/>
      </w:pPr>
      <w:r>
        <w:t xml:space="preserve">In the fixed-bias binary shown </w:t>
      </w:r>
      <w:r>
        <w:rPr>
          <w:spacing w:val="-3"/>
        </w:rPr>
        <w:t xml:space="preserve">in </w:t>
      </w:r>
      <w:r>
        <w:t>Figure 4.1., nearly the full supply voltage V</w:t>
      </w:r>
      <w:r>
        <w:rPr>
          <w:position w:val="-2"/>
          <w:sz w:val="20"/>
        </w:rPr>
        <w:t xml:space="preserve">cc </w:t>
      </w:r>
      <w:r>
        <w:rPr>
          <w:spacing w:val="2"/>
        </w:rPr>
        <w:t xml:space="preserve">will </w:t>
      </w:r>
      <w:r>
        <w:t xml:space="preserve">appear across the transistor that </w:t>
      </w:r>
      <w:r>
        <w:rPr>
          <w:spacing w:val="-3"/>
        </w:rPr>
        <w:t xml:space="preserve">is </w:t>
      </w:r>
      <w:r>
        <w:t xml:space="preserve">OFF. Since this supply voltage </w:t>
      </w:r>
      <w:r>
        <w:rPr>
          <w:i/>
        </w:rPr>
        <w:t>V</w:t>
      </w:r>
      <w:r>
        <w:rPr>
          <w:i/>
          <w:position w:val="-2"/>
          <w:sz w:val="20"/>
        </w:rPr>
        <w:t xml:space="preserve">cc </w:t>
      </w:r>
      <w:r>
        <w:rPr>
          <w:spacing w:val="-3"/>
        </w:rPr>
        <w:t xml:space="preserve">is </w:t>
      </w:r>
      <w:r>
        <w:t xml:space="preserve">to </w:t>
      </w:r>
      <w:r>
        <w:rPr>
          <w:spacing w:val="-3"/>
        </w:rPr>
        <w:t xml:space="preserve">be </w:t>
      </w:r>
      <w:r>
        <w:t>reasonably</w:t>
      </w:r>
      <w:r>
        <w:rPr>
          <w:spacing w:val="29"/>
        </w:rPr>
        <w:t xml:space="preserve"> </w:t>
      </w:r>
      <w:r>
        <w:t>smaller</w:t>
      </w:r>
    </w:p>
    <w:p w:rsidR="00FB031A" w:rsidRDefault="00D43A01">
      <w:pPr>
        <w:pStyle w:val="BodyText"/>
        <w:spacing w:line="283" w:lineRule="exact"/>
        <w:ind w:left="140"/>
      </w:pPr>
      <w:proofErr w:type="gramStart"/>
      <w:r>
        <w:t>than</w:t>
      </w:r>
      <w:proofErr w:type="gramEnd"/>
      <w:r>
        <w:t xml:space="preserve"> the collector  breakdown voltage </w:t>
      </w:r>
      <w:proofErr w:type="spellStart"/>
      <w:r>
        <w:t>SVce</w:t>
      </w:r>
      <w:proofErr w:type="spellEnd"/>
      <w:r>
        <w:t xml:space="preserve">.  </w:t>
      </w:r>
      <w:proofErr w:type="spellStart"/>
      <w:r>
        <w:rPr>
          <w:i/>
        </w:rPr>
        <w:t>Vcc</w:t>
      </w:r>
      <w:proofErr w:type="spellEnd"/>
      <w:r>
        <w:rPr>
          <w:i/>
        </w:rPr>
        <w:t xml:space="preserve"> </w:t>
      </w:r>
      <w:r>
        <w:t>*</w:t>
      </w:r>
      <w:proofErr w:type="gramStart"/>
      <w:r>
        <w:rPr>
          <w:position w:val="11"/>
          <w:sz w:val="20"/>
        </w:rPr>
        <w:t xml:space="preserve">s  </w:t>
      </w:r>
      <w:r>
        <w:t>restricted</w:t>
      </w:r>
      <w:proofErr w:type="gramEnd"/>
      <w:r>
        <w:t xml:space="preserve"> to  a maximum </w:t>
      </w:r>
      <w:r>
        <w:rPr>
          <w:spacing w:val="4"/>
        </w:rPr>
        <w:t xml:space="preserve">of </w:t>
      </w:r>
      <w:r>
        <w:t xml:space="preserve">a  </w:t>
      </w:r>
      <w:r>
        <w:rPr>
          <w:spacing w:val="-3"/>
        </w:rPr>
        <w:t xml:space="preserve">few  </w:t>
      </w:r>
      <w:r>
        <w:t xml:space="preserve">tens </w:t>
      </w:r>
      <w:r>
        <w:rPr>
          <w:spacing w:val="44"/>
        </w:rPr>
        <w:t xml:space="preserve"> </w:t>
      </w:r>
      <w:r>
        <w:rPr>
          <w:spacing w:val="7"/>
        </w:rPr>
        <w:t>of</w:t>
      </w:r>
    </w:p>
    <w:p w:rsidR="00FB031A" w:rsidRDefault="00D43A01">
      <w:pPr>
        <w:pStyle w:val="BodyText"/>
        <w:spacing w:before="257" w:line="386" w:lineRule="auto"/>
        <w:ind w:left="140" w:right="217"/>
      </w:pPr>
      <w:proofErr w:type="gramStart"/>
      <w:r>
        <w:t>volts</w:t>
      </w:r>
      <w:proofErr w:type="gramEnd"/>
      <w:r>
        <w:t xml:space="preserve">. Under saturation conditions the collector current </w:t>
      </w:r>
      <w:proofErr w:type="gramStart"/>
      <w:r>
        <w:rPr>
          <w:i/>
        </w:rPr>
        <w:t>I</w:t>
      </w:r>
      <w:r>
        <w:rPr>
          <w:i/>
          <w:position w:val="-2"/>
          <w:sz w:val="20"/>
        </w:rPr>
        <w:t>c</w:t>
      </w:r>
      <w:proofErr w:type="gramEnd"/>
      <w:r>
        <w:rPr>
          <w:i/>
          <w:position w:val="-2"/>
          <w:sz w:val="20"/>
        </w:rPr>
        <w:t xml:space="preserve"> </w:t>
      </w:r>
      <w:r>
        <w:rPr>
          <w:spacing w:val="-5"/>
        </w:rPr>
        <w:t xml:space="preserve">is </w:t>
      </w:r>
      <w:r>
        <w:t xml:space="preserve">maximum. Hence </w:t>
      </w:r>
      <w:proofErr w:type="gramStart"/>
      <w:r>
        <w:rPr>
          <w:i/>
          <w:sz w:val="19"/>
        </w:rPr>
        <w:t xml:space="preserve">RC  </w:t>
      </w:r>
      <w:r>
        <w:rPr>
          <w:spacing w:val="-4"/>
        </w:rPr>
        <w:t>must</w:t>
      </w:r>
      <w:proofErr w:type="gramEnd"/>
      <w:r>
        <w:rPr>
          <w:spacing w:val="-4"/>
        </w:rPr>
        <w:t xml:space="preserve">  </w:t>
      </w:r>
      <w:r>
        <w:rPr>
          <w:spacing w:val="-3"/>
        </w:rPr>
        <w:t xml:space="preserve">be </w:t>
      </w:r>
      <w:r>
        <w:t>chosen so that this value of 7</w:t>
      </w:r>
      <w:r>
        <w:rPr>
          <w:position w:val="-2"/>
          <w:sz w:val="20"/>
        </w:rPr>
        <w:t xml:space="preserve">C  </w:t>
      </w:r>
      <w:r>
        <w:t xml:space="preserve">(= </w:t>
      </w:r>
      <w:r>
        <w:rPr>
          <w:sz w:val="19"/>
        </w:rPr>
        <w:t>VCC</w:t>
      </w:r>
      <w:r>
        <w:t>/^</w:t>
      </w:r>
      <w:r>
        <w:rPr>
          <w:sz w:val="19"/>
        </w:rPr>
        <w:t>G</w:t>
      </w:r>
      <w:r>
        <w:t xml:space="preserve">) does </w:t>
      </w:r>
      <w:r>
        <w:rPr>
          <w:position w:val="11"/>
          <w:sz w:val="20"/>
        </w:rPr>
        <w:t xml:space="preserve">not  </w:t>
      </w:r>
      <w:r>
        <w:t>exceed the maximum permissible limit.</w:t>
      </w:r>
      <w:r>
        <w:rPr>
          <w:spacing w:val="40"/>
        </w:rPr>
        <w:t xml:space="preserve"> </w:t>
      </w:r>
      <w:r>
        <w:t>The</w:t>
      </w:r>
    </w:p>
    <w:p w:rsidR="00FB031A" w:rsidRDefault="00FB031A">
      <w:pPr>
        <w:spacing w:line="386" w:lineRule="auto"/>
        <w:sectPr w:rsidR="00FB031A">
          <w:pgSz w:w="12240" w:h="15840"/>
          <w:pgMar w:top="1420" w:right="1280" w:bottom="280" w:left="1300" w:header="720" w:footer="720" w:gutter="0"/>
          <w:cols w:space="720"/>
        </w:sectPr>
      </w:pPr>
    </w:p>
    <w:p w:rsidR="00FB031A" w:rsidRDefault="00D43A01">
      <w:pPr>
        <w:pStyle w:val="BodyText"/>
        <w:spacing w:before="74" w:line="403" w:lineRule="auto"/>
        <w:ind w:left="140" w:right="216"/>
        <w:jc w:val="both"/>
      </w:pPr>
      <w:proofErr w:type="gramStart"/>
      <w:r>
        <w:lastRenderedPageBreak/>
        <w:t>values</w:t>
      </w:r>
      <w:proofErr w:type="gramEnd"/>
      <w:r>
        <w:t xml:space="preserve"> of </w:t>
      </w:r>
      <w:r>
        <w:rPr>
          <w:i/>
        </w:rPr>
        <w:t xml:space="preserve">R\, </w:t>
      </w:r>
      <w:r>
        <w:t>/?2 and V</w:t>
      </w:r>
      <w:r>
        <w:rPr>
          <w:position w:val="-2"/>
          <w:sz w:val="20"/>
        </w:rPr>
        <w:t>B</w:t>
      </w:r>
      <w:proofErr w:type="spellStart"/>
      <w:r>
        <w:t>B</w:t>
      </w:r>
      <w:proofErr w:type="spellEnd"/>
      <w:r>
        <w:t xml:space="preserve"> </w:t>
      </w:r>
      <w:r>
        <w:rPr>
          <w:spacing w:val="-4"/>
        </w:rPr>
        <w:t xml:space="preserve">must </w:t>
      </w:r>
      <w:r>
        <w:rPr>
          <w:spacing w:val="-3"/>
        </w:rPr>
        <w:t xml:space="preserve">be </w:t>
      </w:r>
      <w:r>
        <w:t xml:space="preserve">selected such that </w:t>
      </w:r>
      <w:r>
        <w:rPr>
          <w:spacing w:val="-3"/>
        </w:rPr>
        <w:t xml:space="preserve">in </w:t>
      </w:r>
      <w:r>
        <w:t xml:space="preserve">one stat&gt;le state the </w:t>
      </w:r>
      <w:r>
        <w:rPr>
          <w:spacing w:val="-3"/>
        </w:rPr>
        <w:t xml:space="preserve">base </w:t>
      </w:r>
      <w:r>
        <w:t xml:space="preserve">current </w:t>
      </w:r>
      <w:r>
        <w:rPr>
          <w:spacing w:val="-5"/>
        </w:rPr>
        <w:t xml:space="preserve">is </w:t>
      </w:r>
      <w:r>
        <w:t xml:space="preserve">large enough to drive the transistor </w:t>
      </w:r>
      <w:r>
        <w:rPr>
          <w:spacing w:val="-3"/>
        </w:rPr>
        <w:t xml:space="preserve">into </w:t>
      </w:r>
      <w:r>
        <w:t xml:space="preserve">saturation whereas </w:t>
      </w:r>
      <w:r>
        <w:rPr>
          <w:spacing w:val="-3"/>
        </w:rPr>
        <w:t xml:space="preserve">in </w:t>
      </w:r>
      <w:r>
        <w:t xml:space="preserve">the second stable state the emitter junction  </w:t>
      </w:r>
      <w:r>
        <w:rPr>
          <w:spacing w:val="-4"/>
        </w:rPr>
        <w:t xml:space="preserve">must  </w:t>
      </w:r>
      <w:r>
        <w:rPr>
          <w:spacing w:val="-3"/>
        </w:rPr>
        <w:t xml:space="preserve">be  </w:t>
      </w:r>
      <w:r>
        <w:t xml:space="preserve">below  cut-off.  </w:t>
      </w:r>
      <w:proofErr w:type="gramStart"/>
      <w:r>
        <w:t>The  signal</w:t>
      </w:r>
      <w:proofErr w:type="gramEnd"/>
      <w:r>
        <w:t xml:space="preserve"> at  a collector  called  the output  swing</w:t>
      </w:r>
      <w:r>
        <w:rPr>
          <w:spacing w:val="-28"/>
        </w:rPr>
        <w:t xml:space="preserve"> </w:t>
      </w:r>
      <w:r>
        <w:rPr>
          <w:spacing w:val="4"/>
        </w:rPr>
        <w:t>V</w:t>
      </w:r>
      <w:r>
        <w:rPr>
          <w:spacing w:val="4"/>
          <w:position w:val="-2"/>
          <w:sz w:val="20"/>
        </w:rPr>
        <w:t xml:space="preserve">w  </w:t>
      </w:r>
      <w:r>
        <w:rPr>
          <w:spacing w:val="-3"/>
        </w:rPr>
        <w:t xml:space="preserve">is  </w:t>
      </w:r>
      <w:r>
        <w:t>the</w:t>
      </w:r>
    </w:p>
    <w:p w:rsidR="00FB031A" w:rsidRDefault="00D43A01">
      <w:pPr>
        <w:pStyle w:val="BodyText"/>
        <w:spacing w:before="51"/>
        <w:ind w:left="140"/>
        <w:jc w:val="both"/>
        <w:rPr>
          <w:sz w:val="20"/>
        </w:rPr>
      </w:pPr>
      <w:proofErr w:type="gramStart"/>
      <w:r>
        <w:t>change</w:t>
      </w:r>
      <w:proofErr w:type="gramEnd"/>
      <w:r>
        <w:rPr>
          <w:spacing w:val="15"/>
        </w:rPr>
        <w:t xml:space="preserve"> </w:t>
      </w:r>
      <w:r>
        <w:rPr>
          <w:spacing w:val="-3"/>
        </w:rPr>
        <w:t>in</w:t>
      </w:r>
      <w:r>
        <w:rPr>
          <w:spacing w:val="6"/>
        </w:rPr>
        <w:t xml:space="preserve"> </w:t>
      </w:r>
      <w:r>
        <w:t>collector</w:t>
      </w:r>
      <w:r>
        <w:rPr>
          <w:spacing w:val="14"/>
        </w:rPr>
        <w:t xml:space="preserve"> </w:t>
      </w:r>
      <w:r>
        <w:t>voltage</w:t>
      </w:r>
      <w:r>
        <w:rPr>
          <w:spacing w:val="10"/>
        </w:rPr>
        <w:t xml:space="preserve"> </w:t>
      </w:r>
      <w:r>
        <w:t>resulting</w:t>
      </w:r>
      <w:r>
        <w:rPr>
          <w:spacing w:val="17"/>
        </w:rPr>
        <w:t xml:space="preserve"> </w:t>
      </w:r>
      <w:r>
        <w:t>from</w:t>
      </w:r>
      <w:r>
        <w:rPr>
          <w:spacing w:val="2"/>
        </w:rPr>
        <w:t xml:space="preserve"> </w:t>
      </w:r>
      <w:r>
        <w:t>a</w:t>
      </w:r>
      <w:r>
        <w:rPr>
          <w:spacing w:val="11"/>
        </w:rPr>
        <w:t xml:space="preserve"> </w:t>
      </w:r>
      <w:r>
        <w:t>transistor</w:t>
      </w:r>
      <w:r>
        <w:rPr>
          <w:spacing w:val="13"/>
        </w:rPr>
        <w:t xml:space="preserve"> </w:t>
      </w:r>
      <w:r>
        <w:rPr>
          <w:spacing w:val="-3"/>
        </w:rPr>
        <w:t>going</w:t>
      </w:r>
      <w:r>
        <w:rPr>
          <w:spacing w:val="16"/>
        </w:rPr>
        <w:t xml:space="preserve"> </w:t>
      </w:r>
      <w:r>
        <w:t>from</w:t>
      </w:r>
      <w:r>
        <w:rPr>
          <w:spacing w:val="3"/>
        </w:rPr>
        <w:t xml:space="preserve"> </w:t>
      </w:r>
      <w:r>
        <w:t>one</w:t>
      </w:r>
      <w:r>
        <w:rPr>
          <w:spacing w:val="10"/>
        </w:rPr>
        <w:t xml:space="preserve"> </w:t>
      </w:r>
      <w:r>
        <w:t>state</w:t>
      </w:r>
      <w:r>
        <w:rPr>
          <w:spacing w:val="7"/>
        </w:rPr>
        <w:t xml:space="preserve"> </w:t>
      </w:r>
      <w:r>
        <w:t>to</w:t>
      </w:r>
      <w:r>
        <w:rPr>
          <w:spacing w:val="12"/>
        </w:rPr>
        <w:t xml:space="preserve"> </w:t>
      </w:r>
      <w:r>
        <w:t>the</w:t>
      </w:r>
      <w:r>
        <w:rPr>
          <w:spacing w:val="11"/>
        </w:rPr>
        <w:t xml:space="preserve"> </w:t>
      </w:r>
      <w:r>
        <w:t>other,</w:t>
      </w:r>
      <w:r>
        <w:rPr>
          <w:spacing w:val="13"/>
        </w:rPr>
        <w:t xml:space="preserve"> </w:t>
      </w:r>
      <w:r>
        <w:rPr>
          <w:spacing w:val="-3"/>
        </w:rPr>
        <w:t>i.e.</w:t>
      </w:r>
      <w:r>
        <w:rPr>
          <w:spacing w:val="13"/>
        </w:rPr>
        <w:t xml:space="preserve"> </w:t>
      </w:r>
      <w:r>
        <w:rPr>
          <w:spacing w:val="7"/>
        </w:rPr>
        <w:t>V</w:t>
      </w:r>
      <w:r>
        <w:rPr>
          <w:spacing w:val="7"/>
          <w:position w:val="-2"/>
          <w:sz w:val="20"/>
        </w:rPr>
        <w:t>w</w:t>
      </w:r>
    </w:p>
    <w:p w:rsidR="00FB031A" w:rsidRDefault="00D43A01">
      <w:pPr>
        <w:pStyle w:val="BodyText"/>
        <w:spacing w:before="235" w:line="448" w:lineRule="auto"/>
        <w:ind w:left="140" w:right="210"/>
        <w:jc w:val="both"/>
        <w:rPr>
          <w:sz w:val="20"/>
        </w:rPr>
      </w:pPr>
      <w:r>
        <w:t>= V</w:t>
      </w:r>
      <w:r>
        <w:rPr>
          <w:position w:val="-2"/>
          <w:sz w:val="20"/>
        </w:rPr>
        <w:t>C</w:t>
      </w:r>
      <w:proofErr w:type="spellStart"/>
      <w:r>
        <w:t>i</w:t>
      </w:r>
      <w:proofErr w:type="spellEnd"/>
      <w:r>
        <w:t xml:space="preserve"> - ^C2- </w:t>
      </w:r>
      <w:r>
        <w:rPr>
          <w:spacing w:val="3"/>
        </w:rPr>
        <w:t xml:space="preserve">If </w:t>
      </w:r>
      <w:r>
        <w:t xml:space="preserve">the loading caused by </w:t>
      </w:r>
      <w:r>
        <w:rPr>
          <w:i/>
          <w:sz w:val="19"/>
        </w:rPr>
        <w:t xml:space="preserve">RI </w:t>
      </w:r>
      <w:r>
        <w:t xml:space="preserve">can </w:t>
      </w:r>
      <w:r>
        <w:rPr>
          <w:spacing w:val="-3"/>
        </w:rPr>
        <w:t xml:space="preserve">be </w:t>
      </w:r>
      <w:r>
        <w:t xml:space="preserve">neglected, then the collector voltage of the </w:t>
      </w:r>
      <w:r>
        <w:rPr>
          <w:spacing w:val="3"/>
        </w:rPr>
        <w:t xml:space="preserve">OFF </w:t>
      </w:r>
      <w:r>
        <w:t xml:space="preserve">transistor </w:t>
      </w:r>
      <w:r>
        <w:rPr>
          <w:spacing w:val="-5"/>
        </w:rPr>
        <w:t xml:space="preserve">is </w:t>
      </w:r>
      <w:r>
        <w:rPr>
          <w:i/>
        </w:rPr>
        <w:t>V</w:t>
      </w:r>
      <w:r>
        <w:rPr>
          <w:i/>
          <w:position w:val="-2"/>
          <w:sz w:val="20"/>
        </w:rPr>
        <w:t>cc</w:t>
      </w:r>
      <w:r>
        <w:rPr>
          <w:i/>
        </w:rPr>
        <w:t xml:space="preserve">. </w:t>
      </w:r>
      <w:r>
        <w:rPr>
          <w:spacing w:val="-3"/>
        </w:rPr>
        <w:t xml:space="preserve">Since </w:t>
      </w:r>
      <w:r>
        <w:t xml:space="preserve">the collector saturation voltage </w:t>
      </w:r>
      <w:r>
        <w:rPr>
          <w:spacing w:val="-5"/>
        </w:rPr>
        <w:t xml:space="preserve">is </w:t>
      </w:r>
      <w:r>
        <w:t xml:space="preserve">few tenths </w:t>
      </w:r>
      <w:proofErr w:type="gramStart"/>
      <w:r>
        <w:t xml:space="preserve">of </w:t>
      </w:r>
      <w:r>
        <w:rPr>
          <w:spacing w:val="45"/>
        </w:rPr>
        <w:t xml:space="preserve"> </w:t>
      </w:r>
      <w:r>
        <w:t>a</w:t>
      </w:r>
      <w:proofErr w:type="gramEnd"/>
      <w:r>
        <w:t xml:space="preserve"> volt, then the swing </w:t>
      </w:r>
      <w:r>
        <w:rPr>
          <w:spacing w:val="7"/>
        </w:rPr>
        <w:t>V</w:t>
      </w:r>
      <w:r>
        <w:rPr>
          <w:spacing w:val="7"/>
          <w:position w:val="-2"/>
          <w:sz w:val="20"/>
        </w:rPr>
        <w:t>w</w:t>
      </w:r>
    </w:p>
    <w:p w:rsidR="00FB031A" w:rsidRDefault="00D43A01">
      <w:pPr>
        <w:pStyle w:val="BodyText"/>
        <w:spacing w:line="293" w:lineRule="exact"/>
        <w:ind w:left="140"/>
        <w:jc w:val="both"/>
      </w:pPr>
      <w:r>
        <w:t>=</w:t>
      </w:r>
      <w:r>
        <w:rPr>
          <w:spacing w:val="9"/>
        </w:rPr>
        <w:t xml:space="preserve"> </w:t>
      </w:r>
      <w:r>
        <w:rPr>
          <w:i/>
        </w:rPr>
        <w:t>V</w:t>
      </w:r>
      <w:r>
        <w:rPr>
          <w:i/>
          <w:position w:val="-2"/>
          <w:sz w:val="20"/>
        </w:rPr>
        <w:t>cc</w:t>
      </w:r>
      <w:r>
        <w:rPr>
          <w:i/>
        </w:rPr>
        <w:t>,</w:t>
      </w:r>
      <w:r>
        <w:rPr>
          <w:i/>
          <w:spacing w:val="7"/>
        </w:rPr>
        <w:t xml:space="preserve"> </w:t>
      </w:r>
      <w:r>
        <w:t>independently</w:t>
      </w:r>
      <w:r>
        <w:rPr>
          <w:spacing w:val="1"/>
        </w:rPr>
        <w:t xml:space="preserve"> </w:t>
      </w:r>
      <w:r>
        <w:rPr>
          <w:spacing w:val="4"/>
        </w:rPr>
        <w:t xml:space="preserve">of </w:t>
      </w:r>
      <w:r>
        <w:rPr>
          <w:i/>
          <w:sz w:val="19"/>
        </w:rPr>
        <w:t>RQ</w:t>
      </w:r>
      <w:r>
        <w:rPr>
          <w:i/>
        </w:rPr>
        <w:t>-</w:t>
      </w:r>
      <w:r>
        <w:rPr>
          <w:i/>
          <w:spacing w:val="11"/>
        </w:rPr>
        <w:t xml:space="preserve"> </w:t>
      </w:r>
      <w:r>
        <w:t>The</w:t>
      </w:r>
      <w:r>
        <w:rPr>
          <w:spacing w:val="9"/>
        </w:rPr>
        <w:t xml:space="preserve"> </w:t>
      </w:r>
      <w:r>
        <w:t>component</w:t>
      </w:r>
      <w:r>
        <w:rPr>
          <w:spacing w:val="14"/>
        </w:rPr>
        <w:t xml:space="preserve"> </w:t>
      </w:r>
      <w:r>
        <w:t>values,</w:t>
      </w:r>
      <w:r>
        <w:rPr>
          <w:spacing w:val="7"/>
        </w:rPr>
        <w:t xml:space="preserve"> </w:t>
      </w:r>
      <w:r>
        <w:t>the</w:t>
      </w:r>
      <w:r>
        <w:rPr>
          <w:spacing w:val="8"/>
        </w:rPr>
        <w:t xml:space="preserve"> </w:t>
      </w:r>
      <w:r>
        <w:t>supply</w:t>
      </w:r>
      <w:r>
        <w:rPr>
          <w:spacing w:val="6"/>
        </w:rPr>
        <w:t xml:space="preserve"> </w:t>
      </w:r>
      <w:r>
        <w:t>voltages</w:t>
      </w:r>
      <w:r>
        <w:rPr>
          <w:spacing w:val="7"/>
        </w:rPr>
        <w:t xml:space="preserve"> </w:t>
      </w:r>
      <w:r>
        <w:t>and</w:t>
      </w:r>
      <w:r>
        <w:rPr>
          <w:spacing w:val="9"/>
        </w:rPr>
        <w:t xml:space="preserve"> </w:t>
      </w:r>
      <w:r>
        <w:t>the</w:t>
      </w:r>
      <w:r>
        <w:rPr>
          <w:spacing w:val="9"/>
        </w:rPr>
        <w:t xml:space="preserve"> </w:t>
      </w:r>
      <w:r>
        <w:t>values</w:t>
      </w:r>
      <w:r>
        <w:rPr>
          <w:spacing w:val="7"/>
        </w:rPr>
        <w:t xml:space="preserve"> </w:t>
      </w:r>
      <w:r>
        <w:t>of</w:t>
      </w:r>
      <w:r>
        <w:rPr>
          <w:spacing w:val="2"/>
        </w:rPr>
        <w:t xml:space="preserve"> </w:t>
      </w:r>
      <w:r>
        <w:t>/</w:t>
      </w:r>
      <w:r>
        <w:rPr>
          <w:position w:val="-2"/>
          <w:sz w:val="20"/>
        </w:rPr>
        <w:t>CBO</w:t>
      </w:r>
      <w:r>
        <w:t>,</w:t>
      </w:r>
    </w:p>
    <w:p w:rsidR="00FB031A" w:rsidRDefault="00D43A01">
      <w:pPr>
        <w:pStyle w:val="BodyText"/>
        <w:spacing w:before="240"/>
        <w:ind w:left="140"/>
        <w:jc w:val="both"/>
      </w:pPr>
      <w:proofErr w:type="gramStart"/>
      <w:r>
        <w:rPr>
          <w:i/>
        </w:rPr>
        <w:t>h</w:t>
      </w:r>
      <w:proofErr w:type="gramEnd"/>
      <w:r>
        <w:rPr>
          <w:i/>
        </w:rPr>
        <w:t xml:space="preserve">^, </w:t>
      </w:r>
      <w:r>
        <w:t>V</w:t>
      </w:r>
      <w:r>
        <w:rPr>
          <w:position w:val="-2"/>
          <w:sz w:val="20"/>
        </w:rPr>
        <w:t>BE</w:t>
      </w:r>
      <w:r>
        <w:t>(sat), and V</w:t>
      </w:r>
      <w:r>
        <w:rPr>
          <w:position w:val="-2"/>
          <w:sz w:val="20"/>
        </w:rPr>
        <w:t>CE</w:t>
      </w:r>
      <w:r>
        <w:t>(sat) are sufficient for the analysis of transistor binary circuits.</w:t>
      </w:r>
    </w:p>
    <w:p w:rsidR="00FB031A" w:rsidRDefault="00D43A01">
      <w:pPr>
        <w:pStyle w:val="Heading3"/>
        <w:spacing w:before="179"/>
      </w:pPr>
      <w:r>
        <w:t>Loading</w:t>
      </w:r>
    </w:p>
    <w:p w:rsidR="00FB031A" w:rsidRDefault="00D43A01">
      <w:pPr>
        <w:pStyle w:val="BodyText"/>
        <w:spacing w:before="132" w:line="362" w:lineRule="auto"/>
        <w:ind w:left="140" w:right="165" w:firstLine="720"/>
        <w:jc w:val="right"/>
      </w:pPr>
      <w:r>
        <w:t>The</w:t>
      </w:r>
      <w:r>
        <w:rPr>
          <w:spacing w:val="21"/>
        </w:rPr>
        <w:t xml:space="preserve"> </w:t>
      </w:r>
      <w:proofErr w:type="spellStart"/>
      <w:r>
        <w:t>bistable</w:t>
      </w:r>
      <w:proofErr w:type="spellEnd"/>
      <w:r>
        <w:rPr>
          <w:spacing w:val="26"/>
        </w:rPr>
        <w:t xml:space="preserve"> </w:t>
      </w:r>
      <w:proofErr w:type="spellStart"/>
      <w:r>
        <w:t>multivibrator</w:t>
      </w:r>
      <w:proofErr w:type="spellEnd"/>
      <w:r>
        <w:rPr>
          <w:spacing w:val="24"/>
        </w:rPr>
        <w:t xml:space="preserve"> </w:t>
      </w:r>
      <w:r>
        <w:rPr>
          <w:spacing w:val="-3"/>
        </w:rPr>
        <w:t>may</w:t>
      </w:r>
      <w:r>
        <w:rPr>
          <w:spacing w:val="18"/>
        </w:rPr>
        <w:t xml:space="preserve"> </w:t>
      </w:r>
      <w:r>
        <w:rPr>
          <w:spacing w:val="-3"/>
        </w:rPr>
        <w:t>be</w:t>
      </w:r>
      <w:r>
        <w:rPr>
          <w:spacing w:val="21"/>
        </w:rPr>
        <w:t xml:space="preserve"> </w:t>
      </w:r>
      <w:r>
        <w:t>used</w:t>
      </w:r>
      <w:r>
        <w:rPr>
          <w:spacing w:val="23"/>
        </w:rPr>
        <w:t xml:space="preserve"> </w:t>
      </w:r>
      <w:r>
        <w:t>to</w:t>
      </w:r>
      <w:r>
        <w:rPr>
          <w:spacing w:val="22"/>
        </w:rPr>
        <w:t xml:space="preserve"> </w:t>
      </w:r>
      <w:r>
        <w:t>drive</w:t>
      </w:r>
      <w:r>
        <w:rPr>
          <w:spacing w:val="22"/>
        </w:rPr>
        <w:t xml:space="preserve"> </w:t>
      </w:r>
      <w:r>
        <w:t>other</w:t>
      </w:r>
      <w:r>
        <w:rPr>
          <w:spacing w:val="24"/>
        </w:rPr>
        <w:t xml:space="preserve"> </w:t>
      </w:r>
      <w:r>
        <w:t>circuits</w:t>
      </w:r>
      <w:r>
        <w:rPr>
          <w:spacing w:val="20"/>
        </w:rPr>
        <w:t xml:space="preserve"> </w:t>
      </w:r>
      <w:r>
        <w:t>and</w:t>
      </w:r>
      <w:r>
        <w:rPr>
          <w:spacing w:val="23"/>
        </w:rPr>
        <w:t xml:space="preserve"> </w:t>
      </w:r>
      <w:r>
        <w:t>hence</w:t>
      </w:r>
      <w:r>
        <w:rPr>
          <w:spacing w:val="21"/>
        </w:rPr>
        <w:t xml:space="preserve"> </w:t>
      </w:r>
      <w:r>
        <w:t>at</w:t>
      </w:r>
      <w:r>
        <w:rPr>
          <w:spacing w:val="23"/>
        </w:rPr>
        <w:t xml:space="preserve"> </w:t>
      </w:r>
      <w:r>
        <w:t>one</w:t>
      </w:r>
      <w:r>
        <w:rPr>
          <w:spacing w:val="17"/>
        </w:rPr>
        <w:t xml:space="preserve"> </w:t>
      </w:r>
      <w:r>
        <w:t>or</w:t>
      </w:r>
      <w:r>
        <w:rPr>
          <w:spacing w:val="19"/>
        </w:rPr>
        <w:t xml:space="preserve"> </w:t>
      </w:r>
      <w:r>
        <w:t xml:space="preserve">both the collectors there are shunting loads, which are not shown </w:t>
      </w:r>
      <w:r>
        <w:rPr>
          <w:spacing w:val="-3"/>
        </w:rPr>
        <w:t xml:space="preserve">in </w:t>
      </w:r>
      <w:r>
        <w:t>Figure 4.1. These loads reduce</w:t>
      </w:r>
      <w:r>
        <w:rPr>
          <w:spacing w:val="-16"/>
        </w:rPr>
        <w:t xml:space="preserve"> </w:t>
      </w:r>
      <w:r>
        <w:t>the</w:t>
      </w:r>
    </w:p>
    <w:p w:rsidR="00FB031A" w:rsidRDefault="00D43A01">
      <w:pPr>
        <w:pStyle w:val="BodyText"/>
        <w:spacing w:before="59"/>
        <w:ind w:right="159"/>
        <w:jc w:val="right"/>
      </w:pPr>
      <w:proofErr w:type="gramStart"/>
      <w:r>
        <w:t>magnitude</w:t>
      </w:r>
      <w:proofErr w:type="gramEnd"/>
      <w:r>
        <w:t xml:space="preserve"> of the collector voltage V</w:t>
      </w:r>
      <w:r>
        <w:rPr>
          <w:position w:val="-2"/>
          <w:sz w:val="20"/>
        </w:rPr>
        <w:t xml:space="preserve">C1 </w:t>
      </w:r>
      <w:r>
        <w:t xml:space="preserve">of the OFF transistor. This will </w:t>
      </w:r>
      <w:proofErr w:type="gramStart"/>
      <w:r>
        <w:t xml:space="preserve">result  </w:t>
      </w:r>
      <w:r>
        <w:rPr>
          <w:spacing w:val="-3"/>
        </w:rPr>
        <w:t>in</w:t>
      </w:r>
      <w:proofErr w:type="gramEnd"/>
      <w:r>
        <w:rPr>
          <w:spacing w:val="-3"/>
        </w:rPr>
        <w:t xml:space="preserve"> </w:t>
      </w:r>
      <w:r>
        <w:t>reduction of</w:t>
      </w:r>
      <w:r>
        <w:rPr>
          <w:spacing w:val="51"/>
        </w:rPr>
        <w:t xml:space="preserve"> </w:t>
      </w:r>
      <w:r>
        <w:t>the</w:t>
      </w:r>
    </w:p>
    <w:p w:rsidR="00FB031A" w:rsidRDefault="00D43A01">
      <w:pPr>
        <w:pStyle w:val="BodyText"/>
        <w:spacing w:before="236" w:line="376" w:lineRule="auto"/>
        <w:ind w:left="140" w:right="159"/>
        <w:jc w:val="both"/>
      </w:pPr>
      <w:proofErr w:type="gramStart"/>
      <w:r>
        <w:t>output</w:t>
      </w:r>
      <w:proofErr w:type="gramEnd"/>
      <w:r>
        <w:t xml:space="preserve"> voltage swing. A reduced V</w:t>
      </w:r>
      <w:r>
        <w:rPr>
          <w:position w:val="-2"/>
          <w:sz w:val="20"/>
        </w:rPr>
        <w:t xml:space="preserve">C[ </w:t>
      </w:r>
      <w:r>
        <w:t>will decrease 7</w:t>
      </w:r>
      <w:r>
        <w:rPr>
          <w:position w:val="-2"/>
          <w:sz w:val="20"/>
        </w:rPr>
        <w:t xml:space="preserve">B2 </w:t>
      </w:r>
      <w:r>
        <w:t xml:space="preserve">and </w:t>
      </w:r>
      <w:r>
        <w:rPr>
          <w:spacing w:val="-5"/>
        </w:rPr>
        <w:t xml:space="preserve">it </w:t>
      </w:r>
      <w:r>
        <w:rPr>
          <w:spacing w:val="-3"/>
        </w:rPr>
        <w:t xml:space="preserve">is </w:t>
      </w:r>
      <w:r>
        <w:t>possible that Q</w:t>
      </w:r>
      <w:r>
        <w:rPr>
          <w:position w:val="-2"/>
          <w:sz w:val="20"/>
        </w:rPr>
        <w:t xml:space="preserve">2 </w:t>
      </w:r>
      <w:r>
        <w:t xml:space="preserve">may not </w:t>
      </w:r>
      <w:r>
        <w:rPr>
          <w:spacing w:val="-3"/>
        </w:rPr>
        <w:t xml:space="preserve">be </w:t>
      </w:r>
      <w:r>
        <w:t xml:space="preserve">driven into saturation- Hence the flip-flop circuit components </w:t>
      </w:r>
      <w:r>
        <w:rPr>
          <w:spacing w:val="-3"/>
        </w:rPr>
        <w:t xml:space="preserve">must be </w:t>
      </w:r>
      <w:r>
        <w:t>chosen such that under the heaviest</w:t>
      </w:r>
      <w:r>
        <w:rPr>
          <w:spacing w:val="17"/>
        </w:rPr>
        <w:t xml:space="preserve"> </w:t>
      </w:r>
      <w:r>
        <w:t>load,</w:t>
      </w:r>
      <w:r>
        <w:rPr>
          <w:spacing w:val="11"/>
        </w:rPr>
        <w:t xml:space="preserve"> </w:t>
      </w:r>
      <w:r>
        <w:t>which</w:t>
      </w:r>
      <w:r>
        <w:rPr>
          <w:spacing w:val="9"/>
        </w:rPr>
        <w:t xml:space="preserve"> </w:t>
      </w:r>
      <w:r>
        <w:t>the</w:t>
      </w:r>
      <w:r>
        <w:rPr>
          <w:spacing w:val="12"/>
        </w:rPr>
        <w:t xml:space="preserve"> </w:t>
      </w:r>
      <w:r>
        <w:t>binary</w:t>
      </w:r>
      <w:r>
        <w:rPr>
          <w:spacing w:val="3"/>
        </w:rPr>
        <w:t xml:space="preserve"> </w:t>
      </w:r>
      <w:r>
        <w:t>drives,</w:t>
      </w:r>
      <w:r>
        <w:rPr>
          <w:spacing w:val="10"/>
        </w:rPr>
        <w:t xml:space="preserve"> </w:t>
      </w:r>
      <w:r>
        <w:t>one-</w:t>
      </w:r>
      <w:r>
        <w:rPr>
          <w:spacing w:val="10"/>
        </w:rPr>
        <w:t xml:space="preserve"> </w:t>
      </w:r>
      <w:r>
        <w:t>transistor</w:t>
      </w:r>
      <w:r>
        <w:rPr>
          <w:spacing w:val="11"/>
        </w:rPr>
        <w:t xml:space="preserve"> </w:t>
      </w:r>
      <w:r>
        <w:t>remains</w:t>
      </w:r>
      <w:r>
        <w:rPr>
          <w:spacing w:val="16"/>
        </w:rPr>
        <w:t xml:space="preserve"> </w:t>
      </w:r>
      <w:r>
        <w:rPr>
          <w:spacing w:val="-3"/>
        </w:rPr>
        <w:t>in</w:t>
      </w:r>
      <w:r>
        <w:rPr>
          <w:spacing w:val="8"/>
        </w:rPr>
        <w:t xml:space="preserve"> </w:t>
      </w:r>
      <w:r>
        <w:t>saturation</w:t>
      </w:r>
      <w:r>
        <w:rPr>
          <w:spacing w:val="8"/>
        </w:rPr>
        <w:t xml:space="preserve"> </w:t>
      </w:r>
      <w:r>
        <w:t>while</w:t>
      </w:r>
      <w:r>
        <w:rPr>
          <w:spacing w:val="12"/>
        </w:rPr>
        <w:t xml:space="preserve"> </w:t>
      </w:r>
      <w:r>
        <w:t>the</w:t>
      </w:r>
      <w:r>
        <w:rPr>
          <w:spacing w:val="12"/>
        </w:rPr>
        <w:t xml:space="preserve"> </w:t>
      </w:r>
      <w:r>
        <w:t>other</w:t>
      </w:r>
      <w:r>
        <w:rPr>
          <w:spacing w:val="10"/>
        </w:rPr>
        <w:t xml:space="preserve"> </w:t>
      </w:r>
      <w:r>
        <w:rPr>
          <w:spacing w:val="-3"/>
        </w:rPr>
        <w:t>is</w:t>
      </w:r>
      <w:r>
        <w:rPr>
          <w:spacing w:val="16"/>
        </w:rPr>
        <w:t xml:space="preserve"> </w:t>
      </w:r>
      <w:r>
        <w:rPr>
          <w:spacing w:val="-3"/>
        </w:rPr>
        <w:t>in</w:t>
      </w:r>
    </w:p>
    <w:p w:rsidR="00FB031A" w:rsidRDefault="00D43A01">
      <w:pPr>
        <w:pStyle w:val="BodyText"/>
        <w:spacing w:before="42"/>
        <w:ind w:left="140"/>
        <w:jc w:val="both"/>
        <w:rPr>
          <w:i/>
        </w:rPr>
      </w:pPr>
      <w:proofErr w:type="gramStart"/>
      <w:r>
        <w:t>cut-off</w:t>
      </w:r>
      <w:proofErr w:type="gramEnd"/>
      <w:r>
        <w:t>.</w:t>
      </w:r>
      <w:r>
        <w:rPr>
          <w:spacing w:val="35"/>
        </w:rPr>
        <w:t xml:space="preserve"> </w:t>
      </w:r>
      <w:r>
        <w:t>Since</w:t>
      </w:r>
      <w:r>
        <w:rPr>
          <w:spacing w:val="32"/>
        </w:rPr>
        <w:t xml:space="preserve"> </w:t>
      </w:r>
      <w:r>
        <w:t>the</w:t>
      </w:r>
      <w:r>
        <w:rPr>
          <w:spacing w:val="32"/>
        </w:rPr>
        <w:t xml:space="preserve"> </w:t>
      </w:r>
      <w:r>
        <w:t>resistor</w:t>
      </w:r>
      <w:r>
        <w:rPr>
          <w:spacing w:val="34"/>
        </w:rPr>
        <w:t xml:space="preserve"> </w:t>
      </w:r>
      <w:r>
        <w:rPr>
          <w:i/>
        </w:rPr>
        <w:t>R</w:t>
      </w:r>
      <w:r>
        <w:rPr>
          <w:i/>
          <w:position w:val="-2"/>
          <w:sz w:val="20"/>
        </w:rPr>
        <w:t>l</w:t>
      </w:r>
      <w:r>
        <w:rPr>
          <w:i/>
          <w:spacing w:val="40"/>
          <w:position w:val="-2"/>
          <w:sz w:val="20"/>
        </w:rPr>
        <w:t xml:space="preserve"> </w:t>
      </w:r>
      <w:r>
        <w:rPr>
          <w:spacing w:val="-4"/>
        </w:rPr>
        <w:t>also</w:t>
      </w:r>
      <w:r>
        <w:rPr>
          <w:spacing w:val="38"/>
        </w:rPr>
        <w:t xml:space="preserve"> </w:t>
      </w:r>
      <w:r>
        <w:t>loads</w:t>
      </w:r>
      <w:r>
        <w:rPr>
          <w:spacing w:val="31"/>
        </w:rPr>
        <w:t xml:space="preserve"> </w:t>
      </w:r>
      <w:r>
        <w:t>the</w:t>
      </w:r>
      <w:r>
        <w:rPr>
          <w:spacing w:val="32"/>
        </w:rPr>
        <w:t xml:space="preserve"> </w:t>
      </w:r>
      <w:r>
        <w:t>OFF</w:t>
      </w:r>
      <w:r>
        <w:rPr>
          <w:spacing w:val="29"/>
        </w:rPr>
        <w:t xml:space="preserve"> </w:t>
      </w:r>
      <w:r>
        <w:t>transistor,</w:t>
      </w:r>
      <w:r>
        <w:rPr>
          <w:spacing w:val="31"/>
        </w:rPr>
        <w:t xml:space="preserve"> </w:t>
      </w:r>
      <w:r>
        <w:t>to</w:t>
      </w:r>
      <w:r>
        <w:rPr>
          <w:spacing w:val="29"/>
        </w:rPr>
        <w:t xml:space="preserve"> </w:t>
      </w:r>
      <w:r>
        <w:t>reduce</w:t>
      </w:r>
      <w:r>
        <w:rPr>
          <w:spacing w:val="32"/>
        </w:rPr>
        <w:t xml:space="preserve"> </w:t>
      </w:r>
      <w:r>
        <w:t>loading,</w:t>
      </w:r>
      <w:r>
        <w:rPr>
          <w:spacing w:val="35"/>
        </w:rPr>
        <w:t xml:space="preserve"> </w:t>
      </w:r>
      <w:r>
        <w:t>the</w:t>
      </w:r>
      <w:r>
        <w:rPr>
          <w:spacing w:val="32"/>
        </w:rPr>
        <w:t xml:space="preserve"> </w:t>
      </w:r>
      <w:r>
        <w:rPr>
          <w:spacing w:val="-3"/>
        </w:rPr>
        <w:t>value</w:t>
      </w:r>
      <w:r>
        <w:rPr>
          <w:spacing w:val="32"/>
        </w:rPr>
        <w:t xml:space="preserve"> </w:t>
      </w:r>
      <w:r>
        <w:t>of</w:t>
      </w:r>
      <w:r>
        <w:rPr>
          <w:spacing w:val="31"/>
        </w:rPr>
        <w:t xml:space="preserve"> </w:t>
      </w:r>
      <w:r>
        <w:rPr>
          <w:i/>
        </w:rPr>
        <w:t>R]</w:t>
      </w:r>
    </w:p>
    <w:p w:rsidR="00FB031A" w:rsidRDefault="00D43A01">
      <w:pPr>
        <w:pStyle w:val="BodyText"/>
        <w:spacing w:before="236" w:line="372" w:lineRule="auto"/>
        <w:ind w:left="140" w:right="154"/>
        <w:jc w:val="both"/>
      </w:pPr>
      <w:proofErr w:type="gramStart"/>
      <w:r>
        <w:t>should</w:t>
      </w:r>
      <w:proofErr w:type="gramEnd"/>
      <w:r>
        <w:t xml:space="preserve"> </w:t>
      </w:r>
      <w:r>
        <w:rPr>
          <w:spacing w:val="-3"/>
        </w:rPr>
        <w:t xml:space="preserve">be </w:t>
      </w:r>
      <w:r>
        <w:t xml:space="preserve">as large as possible compared to the value of </w:t>
      </w:r>
      <w:r>
        <w:rPr>
          <w:i/>
        </w:rPr>
        <w:t>R</w:t>
      </w:r>
      <w:r>
        <w:rPr>
          <w:i/>
          <w:position w:val="-2"/>
          <w:sz w:val="20"/>
        </w:rPr>
        <w:t>c</w:t>
      </w:r>
      <w:r>
        <w:rPr>
          <w:i/>
        </w:rPr>
        <w:t xml:space="preserve">. </w:t>
      </w:r>
      <w:r>
        <w:rPr>
          <w:spacing w:val="-3"/>
        </w:rPr>
        <w:t xml:space="preserve">But </w:t>
      </w:r>
      <w:r>
        <w:t xml:space="preserve">to ensure a loop gain </w:t>
      </w:r>
      <w:r>
        <w:rPr>
          <w:spacing w:val="-3"/>
        </w:rPr>
        <w:t xml:space="preserve">in </w:t>
      </w:r>
      <w:r>
        <w:t xml:space="preserve">excess </w:t>
      </w:r>
      <w:r>
        <w:rPr>
          <w:spacing w:val="4"/>
        </w:rPr>
        <w:t xml:space="preserve">of </w:t>
      </w:r>
      <w:r>
        <w:t xml:space="preserve">unity during the transition between the states, </w:t>
      </w:r>
      <w:r>
        <w:rPr>
          <w:i/>
        </w:rPr>
        <w:t xml:space="preserve">R^ </w:t>
      </w:r>
      <w:r>
        <w:rPr>
          <w:spacing w:val="-3"/>
        </w:rPr>
        <w:t xml:space="preserve">should be </w:t>
      </w:r>
      <w:r>
        <w:t xml:space="preserve">selected such that </w:t>
      </w:r>
      <w:proofErr w:type="gramStart"/>
      <w:r>
        <w:t>For</w:t>
      </w:r>
      <w:proofErr w:type="gramEnd"/>
      <w:r>
        <w:t xml:space="preserve"> </w:t>
      </w:r>
      <w:r>
        <w:rPr>
          <w:spacing w:val="-4"/>
        </w:rPr>
        <w:t xml:space="preserve">some </w:t>
      </w:r>
      <w:r>
        <w:t>applications, the loading varies with the operation being performed. In such cases, the extent to which</w:t>
      </w:r>
      <w:r>
        <w:rPr>
          <w:spacing w:val="14"/>
        </w:rPr>
        <w:t xml:space="preserve"> </w:t>
      </w:r>
      <w:r>
        <w:t>a</w:t>
      </w:r>
      <w:r>
        <w:rPr>
          <w:spacing w:val="19"/>
        </w:rPr>
        <w:t xml:space="preserve"> </w:t>
      </w:r>
      <w:r>
        <w:t>transistor</w:t>
      </w:r>
      <w:r>
        <w:rPr>
          <w:spacing w:val="16"/>
        </w:rPr>
        <w:t xml:space="preserve"> </w:t>
      </w:r>
      <w:r>
        <w:rPr>
          <w:spacing w:val="-5"/>
        </w:rPr>
        <w:t>is</w:t>
      </w:r>
      <w:r>
        <w:rPr>
          <w:spacing w:val="18"/>
        </w:rPr>
        <w:t xml:space="preserve"> </w:t>
      </w:r>
      <w:r>
        <w:t>driven</w:t>
      </w:r>
      <w:r>
        <w:rPr>
          <w:spacing w:val="20"/>
        </w:rPr>
        <w:t xml:space="preserve"> </w:t>
      </w:r>
      <w:r>
        <w:t>into</w:t>
      </w:r>
      <w:r>
        <w:rPr>
          <w:spacing w:val="19"/>
        </w:rPr>
        <w:t xml:space="preserve"> </w:t>
      </w:r>
      <w:r>
        <w:t>saturation</w:t>
      </w:r>
      <w:r>
        <w:rPr>
          <w:spacing w:val="15"/>
        </w:rPr>
        <w:t xml:space="preserve"> </w:t>
      </w:r>
      <w:r>
        <w:rPr>
          <w:spacing w:val="-3"/>
        </w:rPr>
        <w:t>is</w:t>
      </w:r>
      <w:r>
        <w:rPr>
          <w:spacing w:val="18"/>
        </w:rPr>
        <w:t xml:space="preserve"> </w:t>
      </w:r>
      <w:r>
        <w:t>variable.</w:t>
      </w:r>
      <w:r>
        <w:rPr>
          <w:spacing w:val="21"/>
        </w:rPr>
        <w:t xml:space="preserve"> </w:t>
      </w:r>
      <w:r>
        <w:t>A</w:t>
      </w:r>
      <w:r>
        <w:rPr>
          <w:spacing w:val="15"/>
        </w:rPr>
        <w:t xml:space="preserve"> </w:t>
      </w:r>
      <w:r>
        <w:t>constant</w:t>
      </w:r>
      <w:r>
        <w:rPr>
          <w:spacing w:val="19"/>
        </w:rPr>
        <w:t xml:space="preserve"> </w:t>
      </w:r>
      <w:r>
        <w:t>output</w:t>
      </w:r>
      <w:r>
        <w:rPr>
          <w:spacing w:val="20"/>
        </w:rPr>
        <w:t xml:space="preserve"> </w:t>
      </w:r>
      <w:r>
        <w:rPr>
          <w:spacing w:val="-3"/>
        </w:rPr>
        <w:t>swing</w:t>
      </w:r>
      <w:r>
        <w:rPr>
          <w:spacing w:val="20"/>
        </w:rPr>
        <w:t xml:space="preserve"> </w:t>
      </w:r>
      <w:r>
        <w:rPr>
          <w:spacing w:val="5"/>
        </w:rPr>
        <w:t>V\v</w:t>
      </w:r>
      <w:r>
        <w:rPr>
          <w:spacing w:val="14"/>
        </w:rPr>
        <w:t xml:space="preserve"> </w:t>
      </w:r>
      <w:r>
        <w:t>=</w:t>
      </w:r>
      <w:r>
        <w:rPr>
          <w:spacing w:val="19"/>
        </w:rPr>
        <w:t xml:space="preserve"> </w:t>
      </w:r>
      <w:r>
        <w:t>V,</w:t>
      </w:r>
      <w:r>
        <w:rPr>
          <w:spacing w:val="16"/>
        </w:rPr>
        <w:t xml:space="preserve"> </w:t>
      </w:r>
      <w:r>
        <w:rPr>
          <w:spacing w:val="-3"/>
        </w:rPr>
        <w:t>arid</w:t>
      </w:r>
      <w:r>
        <w:rPr>
          <w:spacing w:val="20"/>
        </w:rPr>
        <w:t xml:space="preserve"> </w:t>
      </w:r>
      <w:r>
        <w:t>a</w:t>
      </w:r>
    </w:p>
    <w:p w:rsidR="00FB031A" w:rsidRDefault="00D43A01">
      <w:pPr>
        <w:pStyle w:val="BodyText"/>
        <w:spacing w:before="49"/>
        <w:ind w:left="140"/>
        <w:jc w:val="both"/>
      </w:pPr>
      <w:proofErr w:type="gramStart"/>
      <w:r>
        <w:t xml:space="preserve">constant  </w:t>
      </w:r>
      <w:r>
        <w:rPr>
          <w:spacing w:val="-3"/>
        </w:rPr>
        <w:t>base</w:t>
      </w:r>
      <w:proofErr w:type="gramEnd"/>
      <w:r>
        <w:rPr>
          <w:spacing w:val="-3"/>
        </w:rPr>
        <w:t xml:space="preserve">  </w:t>
      </w:r>
      <w:r>
        <w:t xml:space="preserve">saturation current  </w:t>
      </w:r>
      <w:r>
        <w:rPr>
          <w:i/>
        </w:rPr>
        <w:t>I</w:t>
      </w:r>
      <w:r>
        <w:rPr>
          <w:i/>
          <w:position w:val="-2"/>
          <w:sz w:val="20"/>
        </w:rPr>
        <w:t xml:space="preserve">B2  </w:t>
      </w:r>
      <w:r>
        <w:t xml:space="preserve">can </w:t>
      </w:r>
      <w:r>
        <w:rPr>
          <w:spacing w:val="-3"/>
        </w:rPr>
        <w:t xml:space="preserve">be  </w:t>
      </w:r>
      <w:r>
        <w:t>obtained by clamping the collectors to  an</w:t>
      </w:r>
      <w:r>
        <w:rPr>
          <w:spacing w:val="26"/>
        </w:rPr>
        <w:t xml:space="preserve"> </w:t>
      </w:r>
      <w:r>
        <w:t>auxiliary</w:t>
      </w:r>
    </w:p>
    <w:p w:rsidR="00FB031A" w:rsidRDefault="00D43A01">
      <w:pPr>
        <w:pStyle w:val="BodyText"/>
        <w:spacing w:before="235" w:line="376" w:lineRule="auto"/>
        <w:ind w:left="140" w:right="159"/>
        <w:jc w:val="both"/>
        <w:rPr>
          <w:i/>
        </w:rPr>
      </w:pPr>
      <w:proofErr w:type="gramStart"/>
      <w:r>
        <w:t>voltage</w:t>
      </w:r>
      <w:proofErr w:type="gramEnd"/>
      <w:r>
        <w:t xml:space="preserve"> V &lt; V</w:t>
      </w:r>
      <w:r>
        <w:rPr>
          <w:position w:val="-2"/>
          <w:sz w:val="20"/>
        </w:rPr>
        <w:t xml:space="preserve">cc </w:t>
      </w:r>
      <w:r>
        <w:t xml:space="preserve">through the diodes </w:t>
      </w:r>
      <w:r>
        <w:rPr>
          <w:i/>
          <w:sz w:val="19"/>
        </w:rPr>
        <w:t xml:space="preserve">DI </w:t>
      </w:r>
      <w:r>
        <w:t>and D</w:t>
      </w:r>
      <w:r>
        <w:rPr>
          <w:position w:val="-2"/>
          <w:sz w:val="20"/>
        </w:rPr>
        <w:t xml:space="preserve">2 </w:t>
      </w:r>
      <w:r>
        <w:t xml:space="preserve">as indicated in Figure 4.2. As </w:t>
      </w:r>
      <w:proofErr w:type="spellStart"/>
      <w:r>
        <w:t>Qi</w:t>
      </w:r>
      <w:proofErr w:type="spellEnd"/>
      <w:r>
        <w:t xml:space="preserve"> cuts OFF, its collector voltage rises and when it reaches </w:t>
      </w:r>
      <w:r>
        <w:rPr>
          <w:i/>
        </w:rPr>
        <w:t xml:space="preserve">V, </w:t>
      </w:r>
      <w:r>
        <w:t xml:space="preserve">the "collector catching diode" D| conducts and clamps the output to </w:t>
      </w:r>
      <w:r>
        <w:rPr>
          <w:i/>
        </w:rPr>
        <w:t>V.</w:t>
      </w:r>
    </w:p>
    <w:p w:rsidR="00FB031A" w:rsidRDefault="00FB031A">
      <w:pPr>
        <w:spacing w:line="376" w:lineRule="auto"/>
        <w:jc w:val="both"/>
        <w:sectPr w:rsidR="00FB031A">
          <w:pgSz w:w="12240" w:h="15840"/>
          <w:pgMar w:top="1420" w:right="1280" w:bottom="280" w:left="1300" w:header="720" w:footer="720" w:gutter="0"/>
          <w:cols w:space="720"/>
        </w:sectPr>
      </w:pPr>
    </w:p>
    <w:p w:rsidR="00FB031A" w:rsidRDefault="00D43A01">
      <w:pPr>
        <w:pStyle w:val="BodyText"/>
        <w:ind w:left="2835"/>
        <w:rPr>
          <w:sz w:val="20"/>
        </w:rPr>
      </w:pPr>
      <w:r>
        <w:rPr>
          <w:noProof/>
          <w:sz w:val="20"/>
          <w:lang w:val="en-IN" w:eastAsia="en-IN" w:bidi="ar-SA"/>
        </w:rPr>
        <w:lastRenderedPageBreak/>
        <w:drawing>
          <wp:inline distT="0" distB="0" distL="0" distR="0">
            <wp:extent cx="2525438" cy="2273998"/>
            <wp:effectExtent l="0" t="0" r="0" b="0"/>
            <wp:docPr id="26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8.png"/>
                    <pic:cNvPicPr/>
                  </pic:nvPicPr>
                  <pic:blipFill>
                    <a:blip r:embed="rId20" cstate="print"/>
                    <a:stretch>
                      <a:fillRect/>
                    </a:stretch>
                  </pic:blipFill>
                  <pic:spPr>
                    <a:xfrm>
                      <a:off x="0" y="0"/>
                      <a:ext cx="2525438" cy="2273998"/>
                    </a:xfrm>
                    <a:prstGeom prst="rect">
                      <a:avLst/>
                    </a:prstGeom>
                  </pic:spPr>
                </pic:pic>
              </a:graphicData>
            </a:graphic>
          </wp:inline>
        </w:drawing>
      </w:r>
    </w:p>
    <w:p w:rsidR="00FB031A" w:rsidRDefault="00FB031A">
      <w:pPr>
        <w:pStyle w:val="BodyText"/>
        <w:rPr>
          <w:i/>
          <w:sz w:val="20"/>
        </w:rPr>
      </w:pPr>
    </w:p>
    <w:p w:rsidR="00FB031A" w:rsidRDefault="00FB031A">
      <w:pPr>
        <w:pStyle w:val="BodyText"/>
        <w:spacing w:before="5"/>
        <w:rPr>
          <w:i/>
          <w:sz w:val="21"/>
        </w:rPr>
      </w:pPr>
    </w:p>
    <w:p w:rsidR="00FB031A" w:rsidRDefault="00D43A01">
      <w:pPr>
        <w:pStyle w:val="Heading3"/>
        <w:jc w:val="both"/>
      </w:pPr>
      <w:r>
        <w:t>Transistor as an ON-OFF switch</w:t>
      </w:r>
    </w:p>
    <w:p w:rsidR="00FB031A" w:rsidRDefault="00D43A01">
      <w:pPr>
        <w:pStyle w:val="BodyText"/>
        <w:spacing w:before="133" w:line="360" w:lineRule="auto"/>
        <w:ind w:left="140" w:right="276" w:firstLine="720"/>
        <w:jc w:val="both"/>
        <w:rPr>
          <w:sz w:val="22"/>
        </w:rPr>
      </w:pPr>
      <w:r>
        <w:rPr>
          <w:noProof/>
          <w:lang w:val="en-IN" w:eastAsia="en-IN" w:bidi="ar-SA"/>
        </w:rPr>
        <w:drawing>
          <wp:anchor distT="0" distB="0" distL="0" distR="0" simplePos="0" relativeHeight="64" behindDoc="0" locked="0" layoutInCell="1" allowOverlap="1">
            <wp:simplePos x="0" y="0"/>
            <wp:positionH relativeFrom="page">
              <wp:posOffset>920750</wp:posOffset>
            </wp:positionH>
            <wp:positionV relativeFrom="paragraph">
              <wp:posOffset>1967211</wp:posOffset>
            </wp:positionV>
            <wp:extent cx="5384260" cy="3920489"/>
            <wp:effectExtent l="0" t="0" r="0" b="0"/>
            <wp:wrapTopAndBottom/>
            <wp:docPr id="27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9.jpeg"/>
                    <pic:cNvPicPr/>
                  </pic:nvPicPr>
                  <pic:blipFill>
                    <a:blip r:embed="rId21" cstate="print"/>
                    <a:stretch>
                      <a:fillRect/>
                    </a:stretch>
                  </pic:blipFill>
                  <pic:spPr>
                    <a:xfrm>
                      <a:off x="0" y="0"/>
                      <a:ext cx="5384260" cy="3920489"/>
                    </a:xfrm>
                    <a:prstGeom prst="rect">
                      <a:avLst/>
                    </a:prstGeom>
                  </pic:spPr>
                </pic:pic>
              </a:graphicData>
            </a:graphic>
          </wp:anchor>
        </w:drawing>
      </w:r>
      <w:r>
        <w:t xml:space="preserve">In digital circuits transistors operate either in the cut-off region or in the saturation region. Specially designed transistors called switching transistors with negligible active region are used. In the cut-off region the transistor does not conduct and acts as </w:t>
      </w:r>
      <w:proofErr w:type="gramStart"/>
      <w:r>
        <w:t>a</w:t>
      </w:r>
      <w:proofErr w:type="gramEnd"/>
      <w:r>
        <w:t xml:space="preserve"> open switch. In the saturation region the transistor conducts heavily and acts as a closed switch-In a binary which uses two cross-coupled transistors, each of the transistors is alternately cut-off and driven into saturation. Because of regenerative feedback provided both the transistors cannot </w:t>
      </w:r>
      <w:proofErr w:type="spellStart"/>
      <w:r>
        <w:t>be.ON</w:t>
      </w:r>
      <w:proofErr w:type="spellEnd"/>
      <w:r>
        <w:t xml:space="preserve"> or both cannot </w:t>
      </w:r>
      <w:r>
        <w:rPr>
          <w:sz w:val="22"/>
        </w:rPr>
        <w:t>be OFF simultaneously. When one transistor is ON, the other is OFF and vice versa.</w:t>
      </w:r>
    </w:p>
    <w:p w:rsidR="00FB031A" w:rsidRDefault="00FB031A">
      <w:pPr>
        <w:spacing w:line="360" w:lineRule="auto"/>
        <w:jc w:val="both"/>
        <w:sectPr w:rsidR="00FB031A">
          <w:pgSz w:w="12240" w:h="15840"/>
          <w:pgMar w:top="1440" w:right="1280" w:bottom="280" w:left="1300" w:header="720" w:footer="720" w:gutter="0"/>
          <w:cols w:space="720"/>
        </w:sectPr>
      </w:pPr>
    </w:p>
    <w:p w:rsidR="00FB031A" w:rsidRDefault="00CF57C3">
      <w:pPr>
        <w:spacing w:before="77"/>
        <w:ind w:left="140"/>
        <w:jc w:val="both"/>
        <w:rPr>
          <w:b/>
          <w:sz w:val="23"/>
        </w:rPr>
      </w:pPr>
      <w:r>
        <w:rPr>
          <w:b/>
          <w:sz w:val="23"/>
        </w:rPr>
        <w:lastRenderedPageBreak/>
        <w:t xml:space="preserve">3.7 </w:t>
      </w:r>
      <w:r w:rsidR="00D43A01">
        <w:rPr>
          <w:b/>
          <w:sz w:val="23"/>
        </w:rPr>
        <w:t>THE EMITTER-COUPLED BINARY (THE SCHMITT TRIGGER CIRCUIT)</w:t>
      </w:r>
    </w:p>
    <w:p w:rsidR="00FB031A" w:rsidRDefault="00FB031A">
      <w:pPr>
        <w:pStyle w:val="BodyText"/>
        <w:rPr>
          <w:b/>
          <w:sz w:val="26"/>
        </w:rPr>
      </w:pPr>
    </w:p>
    <w:p w:rsidR="00FB031A" w:rsidRDefault="00D43A01">
      <w:pPr>
        <w:spacing w:before="175" w:line="360" w:lineRule="auto"/>
        <w:ind w:left="140" w:right="256"/>
        <w:jc w:val="both"/>
        <w:rPr>
          <w:sz w:val="23"/>
        </w:rPr>
      </w:pPr>
      <w:r>
        <w:rPr>
          <w:sz w:val="23"/>
        </w:rPr>
        <w:t xml:space="preserve">Figure 4.29 shows </w:t>
      </w:r>
      <w:r>
        <w:rPr>
          <w:spacing w:val="-3"/>
          <w:sz w:val="23"/>
        </w:rPr>
        <w:t xml:space="preserve">the </w:t>
      </w:r>
      <w:r>
        <w:rPr>
          <w:sz w:val="23"/>
        </w:rPr>
        <w:t xml:space="preserve">circuit diagram of an emitter-coupled </w:t>
      </w:r>
      <w:proofErr w:type="spellStart"/>
      <w:r>
        <w:rPr>
          <w:sz w:val="23"/>
        </w:rPr>
        <w:t>bistable</w:t>
      </w:r>
      <w:proofErr w:type="spellEnd"/>
      <w:r>
        <w:rPr>
          <w:sz w:val="23"/>
        </w:rPr>
        <w:t xml:space="preserve"> </w:t>
      </w:r>
      <w:proofErr w:type="spellStart"/>
      <w:r>
        <w:rPr>
          <w:sz w:val="23"/>
        </w:rPr>
        <w:t>multivibrator</w:t>
      </w:r>
      <w:proofErr w:type="spellEnd"/>
      <w:r>
        <w:rPr>
          <w:sz w:val="23"/>
        </w:rPr>
        <w:t xml:space="preserve"> using n-p-n transistors. Quite commonly it </w:t>
      </w:r>
      <w:r>
        <w:rPr>
          <w:spacing w:val="-4"/>
          <w:sz w:val="23"/>
        </w:rPr>
        <w:t xml:space="preserve">is </w:t>
      </w:r>
      <w:r>
        <w:rPr>
          <w:sz w:val="23"/>
        </w:rPr>
        <w:t xml:space="preserve">called </w:t>
      </w:r>
      <w:proofErr w:type="spellStart"/>
      <w:r>
        <w:rPr>
          <w:i/>
          <w:sz w:val="23"/>
        </w:rPr>
        <w:t>Schmin</w:t>
      </w:r>
      <w:proofErr w:type="spellEnd"/>
      <w:r>
        <w:rPr>
          <w:i/>
          <w:sz w:val="23"/>
        </w:rPr>
        <w:t xml:space="preserve"> trigger </w:t>
      </w:r>
      <w:r>
        <w:rPr>
          <w:spacing w:val="-3"/>
          <w:sz w:val="23"/>
        </w:rPr>
        <w:t xml:space="preserve">after </w:t>
      </w:r>
      <w:r>
        <w:rPr>
          <w:sz w:val="23"/>
        </w:rPr>
        <w:t xml:space="preserve">the inventor of </w:t>
      </w:r>
      <w:r>
        <w:rPr>
          <w:spacing w:val="-3"/>
          <w:sz w:val="23"/>
        </w:rPr>
        <w:t xml:space="preserve">its </w:t>
      </w:r>
      <w:r>
        <w:rPr>
          <w:sz w:val="23"/>
        </w:rPr>
        <w:t>vacuum-</w:t>
      </w:r>
      <w:proofErr w:type="gramStart"/>
      <w:r>
        <w:rPr>
          <w:sz w:val="23"/>
        </w:rPr>
        <w:t>tube  version</w:t>
      </w:r>
      <w:proofErr w:type="gramEnd"/>
      <w:r>
        <w:rPr>
          <w:sz w:val="23"/>
        </w:rPr>
        <w:t xml:space="preserve">. </w:t>
      </w:r>
      <w:r>
        <w:rPr>
          <w:spacing w:val="-3"/>
          <w:sz w:val="23"/>
        </w:rPr>
        <w:t xml:space="preserve">It </w:t>
      </w:r>
      <w:r>
        <w:rPr>
          <w:sz w:val="23"/>
        </w:rPr>
        <w:t xml:space="preserve">differs from the basic collector-coupled binary in that the coupling from the output of the second stage to </w:t>
      </w:r>
      <w:proofErr w:type="gramStart"/>
      <w:r>
        <w:rPr>
          <w:sz w:val="23"/>
        </w:rPr>
        <w:t>the  input</w:t>
      </w:r>
      <w:proofErr w:type="gramEnd"/>
      <w:r>
        <w:rPr>
          <w:sz w:val="23"/>
        </w:rPr>
        <w:t xml:space="preserve"> of the  first stage  </w:t>
      </w:r>
      <w:r>
        <w:rPr>
          <w:spacing w:val="-4"/>
          <w:sz w:val="23"/>
        </w:rPr>
        <w:t xml:space="preserve">is  </w:t>
      </w:r>
      <w:r>
        <w:rPr>
          <w:sz w:val="23"/>
        </w:rPr>
        <w:t xml:space="preserve">missing </w:t>
      </w:r>
      <w:r>
        <w:rPr>
          <w:spacing w:val="-3"/>
          <w:sz w:val="23"/>
        </w:rPr>
        <w:t xml:space="preserve">and  </w:t>
      </w:r>
      <w:r>
        <w:rPr>
          <w:sz w:val="23"/>
        </w:rPr>
        <w:t xml:space="preserve">the feedback </w:t>
      </w:r>
      <w:r>
        <w:rPr>
          <w:spacing w:val="-4"/>
          <w:sz w:val="23"/>
        </w:rPr>
        <w:t xml:space="preserve">is  </w:t>
      </w:r>
      <w:r>
        <w:rPr>
          <w:sz w:val="23"/>
        </w:rPr>
        <w:t>obtained  now</w:t>
      </w:r>
      <w:r>
        <w:rPr>
          <w:spacing w:val="3"/>
          <w:sz w:val="23"/>
        </w:rPr>
        <w:t xml:space="preserve"> </w:t>
      </w:r>
      <w:r>
        <w:rPr>
          <w:sz w:val="23"/>
        </w:rPr>
        <w:t>through a</w:t>
      </w:r>
    </w:p>
    <w:p w:rsidR="00FB031A" w:rsidRDefault="00D43A01">
      <w:pPr>
        <w:spacing w:before="55" w:line="376" w:lineRule="auto"/>
        <w:ind w:left="140" w:right="264"/>
        <w:jc w:val="both"/>
      </w:pPr>
      <w:proofErr w:type="gramStart"/>
      <w:r>
        <w:rPr>
          <w:position w:val="2"/>
          <w:sz w:val="23"/>
        </w:rPr>
        <w:t>common</w:t>
      </w:r>
      <w:proofErr w:type="gramEnd"/>
      <w:r>
        <w:rPr>
          <w:position w:val="2"/>
          <w:sz w:val="23"/>
        </w:rPr>
        <w:t xml:space="preserve"> emitter resistor </w:t>
      </w:r>
      <w:r>
        <w:rPr>
          <w:i/>
          <w:position w:val="2"/>
          <w:sz w:val="23"/>
        </w:rPr>
        <w:t>R</w:t>
      </w:r>
      <w:r>
        <w:rPr>
          <w:i/>
          <w:sz w:val="19"/>
        </w:rPr>
        <w:t>E</w:t>
      </w:r>
      <w:r>
        <w:rPr>
          <w:i/>
          <w:position w:val="2"/>
          <w:sz w:val="23"/>
        </w:rPr>
        <w:t xml:space="preserve">. </w:t>
      </w:r>
      <w:r>
        <w:rPr>
          <w:position w:val="2"/>
        </w:rPr>
        <w:t xml:space="preserve">It is a </w:t>
      </w:r>
      <w:proofErr w:type="spellStart"/>
      <w:r>
        <w:rPr>
          <w:position w:val="2"/>
        </w:rPr>
        <w:t>bistable</w:t>
      </w:r>
      <w:proofErr w:type="spellEnd"/>
      <w:r>
        <w:rPr>
          <w:position w:val="2"/>
        </w:rPr>
        <w:t xml:space="preserve"> circuit and the existence of only two stable states results </w:t>
      </w:r>
      <w:proofErr w:type="spellStart"/>
      <w:r>
        <w:t>form</w:t>
      </w:r>
      <w:proofErr w:type="spellEnd"/>
      <w:r>
        <w:rPr>
          <w:spacing w:val="-8"/>
        </w:rPr>
        <w:t xml:space="preserve"> </w:t>
      </w:r>
      <w:r>
        <w:t>the</w:t>
      </w:r>
      <w:r>
        <w:rPr>
          <w:spacing w:val="-6"/>
        </w:rPr>
        <w:t xml:space="preserve"> </w:t>
      </w:r>
      <w:r>
        <w:t>fact</w:t>
      </w:r>
      <w:r>
        <w:rPr>
          <w:spacing w:val="4"/>
        </w:rPr>
        <w:t xml:space="preserve"> </w:t>
      </w:r>
      <w:r>
        <w:t>that</w:t>
      </w:r>
      <w:r>
        <w:rPr>
          <w:spacing w:val="2"/>
        </w:rPr>
        <w:t xml:space="preserve"> </w:t>
      </w:r>
      <w:r>
        <w:t>positive</w:t>
      </w:r>
      <w:r>
        <w:rPr>
          <w:spacing w:val="-6"/>
        </w:rPr>
        <w:t xml:space="preserve"> </w:t>
      </w:r>
      <w:r>
        <w:t>feedback</w:t>
      </w:r>
      <w:r>
        <w:rPr>
          <w:spacing w:val="-4"/>
        </w:rPr>
        <w:t xml:space="preserve"> </w:t>
      </w:r>
      <w:r>
        <w:t>is</w:t>
      </w:r>
      <w:r>
        <w:rPr>
          <w:spacing w:val="2"/>
        </w:rPr>
        <w:t xml:space="preserve"> </w:t>
      </w:r>
      <w:r>
        <w:t>incorporated</w:t>
      </w:r>
      <w:r>
        <w:rPr>
          <w:spacing w:val="-4"/>
        </w:rPr>
        <w:t xml:space="preserve"> </w:t>
      </w:r>
      <w:r>
        <w:t>into</w:t>
      </w:r>
      <w:r>
        <w:rPr>
          <w:spacing w:val="1"/>
        </w:rPr>
        <w:t xml:space="preserve"> </w:t>
      </w:r>
      <w:r>
        <w:t>the</w:t>
      </w:r>
      <w:r>
        <w:rPr>
          <w:spacing w:val="-6"/>
        </w:rPr>
        <w:t xml:space="preserve"> </w:t>
      </w:r>
      <w:r>
        <w:t>circuit,</w:t>
      </w:r>
      <w:r>
        <w:rPr>
          <w:spacing w:val="3"/>
        </w:rPr>
        <w:t xml:space="preserve"> </w:t>
      </w:r>
      <w:r>
        <w:t>and</w:t>
      </w:r>
      <w:r>
        <w:rPr>
          <w:spacing w:val="-4"/>
        </w:rPr>
        <w:t xml:space="preserve"> </w:t>
      </w:r>
      <w:r>
        <w:t>from</w:t>
      </w:r>
      <w:r>
        <w:rPr>
          <w:spacing w:val="-8"/>
        </w:rPr>
        <w:t xml:space="preserve"> </w:t>
      </w:r>
      <w:r>
        <w:t>the</w:t>
      </w:r>
      <w:r>
        <w:rPr>
          <w:spacing w:val="-5"/>
        </w:rPr>
        <w:t xml:space="preserve"> </w:t>
      </w:r>
      <w:r>
        <w:t>further</w:t>
      </w:r>
      <w:r>
        <w:rPr>
          <w:spacing w:val="4"/>
        </w:rPr>
        <w:t xml:space="preserve"> </w:t>
      </w:r>
      <w:r>
        <w:t>fact</w:t>
      </w:r>
      <w:r>
        <w:rPr>
          <w:spacing w:val="2"/>
        </w:rPr>
        <w:t xml:space="preserve"> </w:t>
      </w:r>
      <w:r>
        <w:t>that</w:t>
      </w:r>
      <w:r>
        <w:rPr>
          <w:spacing w:val="-3"/>
        </w:rPr>
        <w:t xml:space="preserve"> </w:t>
      </w:r>
      <w:r>
        <w:t>the</w:t>
      </w:r>
      <w:r>
        <w:rPr>
          <w:spacing w:val="-6"/>
        </w:rPr>
        <w:t xml:space="preserve"> </w:t>
      </w:r>
      <w:r>
        <w:t xml:space="preserve">loop gain </w:t>
      </w:r>
      <w:proofErr w:type="gramStart"/>
      <w:r>
        <w:rPr>
          <w:spacing w:val="-3"/>
        </w:rPr>
        <w:t xml:space="preserve">of  </w:t>
      </w:r>
      <w:r>
        <w:t>the</w:t>
      </w:r>
      <w:proofErr w:type="gramEnd"/>
      <w:r>
        <w:t xml:space="preserve"> circuit  is  greater  than </w:t>
      </w:r>
      <w:r>
        <w:rPr>
          <w:spacing w:val="-3"/>
        </w:rPr>
        <w:t xml:space="preserve">unity.  </w:t>
      </w:r>
      <w:r>
        <w:t xml:space="preserve">There are several </w:t>
      </w:r>
      <w:r>
        <w:rPr>
          <w:spacing w:val="-3"/>
        </w:rPr>
        <w:t>ways</w:t>
      </w:r>
      <w:r>
        <w:rPr>
          <w:spacing w:val="49"/>
        </w:rPr>
        <w:t xml:space="preserve"> </w:t>
      </w:r>
      <w:r>
        <w:t>to adjust</w:t>
      </w:r>
      <w:r>
        <w:rPr>
          <w:spacing w:val="55"/>
        </w:rPr>
        <w:t xml:space="preserve"> </w:t>
      </w:r>
      <w:r>
        <w:t xml:space="preserve">the </w:t>
      </w:r>
      <w:r>
        <w:rPr>
          <w:spacing w:val="-3"/>
        </w:rPr>
        <w:t>loop</w:t>
      </w:r>
      <w:r>
        <w:rPr>
          <w:spacing w:val="49"/>
        </w:rPr>
        <w:t xml:space="preserve"> </w:t>
      </w:r>
      <w:r>
        <w:t>gain.</w:t>
      </w:r>
      <w:r>
        <w:rPr>
          <w:spacing w:val="55"/>
        </w:rPr>
        <w:t xml:space="preserve"> </w:t>
      </w:r>
      <w:r>
        <w:t>One</w:t>
      </w:r>
      <w:r>
        <w:rPr>
          <w:spacing w:val="55"/>
        </w:rPr>
        <w:t xml:space="preserve"> </w:t>
      </w:r>
      <w:proofErr w:type="gramStart"/>
      <w:r>
        <w:t xml:space="preserve">way </w:t>
      </w:r>
      <w:r>
        <w:rPr>
          <w:spacing w:val="41"/>
        </w:rPr>
        <w:t xml:space="preserve"> </w:t>
      </w:r>
      <w:r>
        <w:t>of</w:t>
      </w:r>
      <w:proofErr w:type="gramEnd"/>
    </w:p>
    <w:p w:rsidR="00FB031A" w:rsidRDefault="00D43A01">
      <w:pPr>
        <w:spacing w:before="28" w:line="422" w:lineRule="auto"/>
        <w:ind w:left="140" w:right="257"/>
        <w:jc w:val="both"/>
      </w:pPr>
      <w:proofErr w:type="gramStart"/>
      <w:r>
        <w:t>adjusting</w:t>
      </w:r>
      <w:proofErr w:type="gramEnd"/>
      <w:r>
        <w:t xml:space="preserve"> the loop gain </w:t>
      </w:r>
      <w:proofErr w:type="spellStart"/>
      <w:r>
        <w:t>is.by</w:t>
      </w:r>
      <w:proofErr w:type="spellEnd"/>
      <w:r>
        <w:t xml:space="preserve"> varying /?</w:t>
      </w:r>
      <w:r>
        <w:rPr>
          <w:position w:val="-2"/>
          <w:sz w:val="18"/>
        </w:rPr>
        <w:t>C1</w:t>
      </w:r>
      <w:r>
        <w:t xml:space="preserve">. Suppose </w:t>
      </w:r>
      <w:r>
        <w:rPr>
          <w:i/>
        </w:rPr>
        <w:t>R</w:t>
      </w:r>
      <w:r>
        <w:rPr>
          <w:i/>
          <w:position w:val="-2"/>
          <w:sz w:val="18"/>
        </w:rPr>
        <w:t>C</w:t>
      </w:r>
      <w:r>
        <w:rPr>
          <w:i/>
        </w:rPr>
        <w:t xml:space="preserve">] </w:t>
      </w:r>
      <w:r>
        <w:t xml:space="preserve">is selected such that the loop gain is less than unity. When fl </w:t>
      </w:r>
      <w:proofErr w:type="spellStart"/>
      <w:r>
        <w:rPr>
          <w:position w:val="-2"/>
          <w:sz w:val="18"/>
        </w:rPr>
        <w:t>cl</w:t>
      </w:r>
      <w:proofErr w:type="spellEnd"/>
      <w:r>
        <w:rPr>
          <w:position w:val="-2"/>
          <w:sz w:val="18"/>
        </w:rPr>
        <w:t xml:space="preserve"> </w:t>
      </w:r>
      <w:r>
        <w:t>is small, regeneration is not possible.</w:t>
      </w:r>
    </w:p>
    <w:p w:rsidR="00FB031A" w:rsidRDefault="00D43A01">
      <w:pPr>
        <w:pStyle w:val="BodyText"/>
        <w:ind w:left="1844"/>
        <w:rPr>
          <w:sz w:val="20"/>
        </w:rPr>
      </w:pPr>
      <w:r>
        <w:rPr>
          <w:noProof/>
          <w:sz w:val="20"/>
          <w:lang w:val="en-IN" w:eastAsia="en-IN" w:bidi="ar-SA"/>
        </w:rPr>
        <w:drawing>
          <wp:inline distT="0" distB="0" distL="0" distR="0">
            <wp:extent cx="3752853" cy="2531364"/>
            <wp:effectExtent l="0" t="0" r="0" b="0"/>
            <wp:docPr id="27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0.png"/>
                    <pic:cNvPicPr/>
                  </pic:nvPicPr>
                  <pic:blipFill>
                    <a:blip r:embed="rId22" cstate="print"/>
                    <a:stretch>
                      <a:fillRect/>
                    </a:stretch>
                  </pic:blipFill>
                  <pic:spPr>
                    <a:xfrm>
                      <a:off x="0" y="0"/>
                      <a:ext cx="3752853" cy="2531364"/>
                    </a:xfrm>
                    <a:prstGeom prst="rect">
                      <a:avLst/>
                    </a:prstGeom>
                  </pic:spPr>
                </pic:pic>
              </a:graphicData>
            </a:graphic>
          </wp:inline>
        </w:drawing>
      </w:r>
    </w:p>
    <w:p w:rsidR="00FB031A" w:rsidRDefault="00D43A01">
      <w:pPr>
        <w:spacing w:before="179" w:line="422" w:lineRule="auto"/>
        <w:ind w:left="140" w:right="736"/>
      </w:pPr>
      <w:r>
        <w:rPr>
          <w:noProof/>
          <w:lang w:val="en-IN" w:eastAsia="en-IN" w:bidi="ar-SA"/>
        </w:rPr>
        <w:drawing>
          <wp:anchor distT="0" distB="0" distL="0" distR="0" simplePos="0" relativeHeight="249405440" behindDoc="1" locked="0" layoutInCell="1" allowOverlap="1">
            <wp:simplePos x="0" y="0"/>
            <wp:positionH relativeFrom="page">
              <wp:posOffset>961109</wp:posOffset>
            </wp:positionH>
            <wp:positionV relativeFrom="paragraph">
              <wp:posOffset>678935</wp:posOffset>
            </wp:positionV>
            <wp:extent cx="4802820" cy="274955"/>
            <wp:effectExtent l="0" t="0" r="0" b="0"/>
            <wp:wrapNone/>
            <wp:docPr id="27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1.jpeg"/>
                    <pic:cNvPicPr/>
                  </pic:nvPicPr>
                  <pic:blipFill>
                    <a:blip r:embed="rId23" cstate="print"/>
                    <a:stretch>
                      <a:fillRect/>
                    </a:stretch>
                  </pic:blipFill>
                  <pic:spPr>
                    <a:xfrm>
                      <a:off x="0" y="0"/>
                      <a:ext cx="4802820" cy="274955"/>
                    </a:xfrm>
                    <a:prstGeom prst="rect">
                      <a:avLst/>
                    </a:prstGeom>
                  </pic:spPr>
                </pic:pic>
              </a:graphicData>
            </a:graphic>
          </wp:anchor>
        </w:drawing>
      </w:r>
      <w:r>
        <w:t xml:space="preserve">For the circuit </w:t>
      </w:r>
      <w:r>
        <w:rPr>
          <w:spacing w:val="-3"/>
        </w:rPr>
        <w:t xml:space="preserve">of </w:t>
      </w:r>
      <w:r>
        <w:t xml:space="preserve">Figure 4.29, </w:t>
      </w:r>
      <w:r>
        <w:rPr>
          <w:spacing w:val="-3"/>
        </w:rPr>
        <w:t xml:space="preserve">under </w:t>
      </w:r>
      <w:r>
        <w:t xml:space="preserve">quiescent conditions </w:t>
      </w:r>
      <w:proofErr w:type="spellStart"/>
      <w:r>
        <w:t>Qi</w:t>
      </w:r>
      <w:proofErr w:type="spellEnd"/>
      <w:r>
        <w:t xml:space="preserve"> is OFF and </w:t>
      </w:r>
      <w:r>
        <w:rPr>
          <w:spacing w:val="4"/>
        </w:rPr>
        <w:t>Q</w:t>
      </w:r>
      <w:r>
        <w:rPr>
          <w:spacing w:val="4"/>
          <w:position w:val="-2"/>
          <w:sz w:val="18"/>
        </w:rPr>
        <w:t xml:space="preserve">2 </w:t>
      </w:r>
      <w:r>
        <w:t xml:space="preserve">is ON because it gets the required base drive from </w:t>
      </w:r>
      <w:r>
        <w:rPr>
          <w:i/>
          <w:spacing w:val="-3"/>
        </w:rPr>
        <w:t>V</w:t>
      </w:r>
      <w:r>
        <w:rPr>
          <w:i/>
          <w:spacing w:val="-3"/>
          <w:position w:val="-2"/>
          <w:sz w:val="18"/>
        </w:rPr>
        <w:t>C</w:t>
      </w:r>
      <w:proofErr w:type="spellStart"/>
      <w:r>
        <w:rPr>
          <w:i/>
          <w:spacing w:val="-3"/>
        </w:rPr>
        <w:t>c</w:t>
      </w:r>
      <w:proofErr w:type="spellEnd"/>
      <w:r>
        <w:rPr>
          <w:i/>
          <w:spacing w:val="-3"/>
        </w:rPr>
        <w:t xml:space="preserve"> </w:t>
      </w:r>
      <w:r>
        <w:t xml:space="preserve">through </w:t>
      </w:r>
      <w:r>
        <w:rPr>
          <w:i/>
        </w:rPr>
        <w:t>R</w:t>
      </w:r>
      <w:r>
        <w:rPr>
          <w:i/>
          <w:position w:val="-2"/>
          <w:sz w:val="18"/>
        </w:rPr>
        <w:t>C</w:t>
      </w:r>
      <w:proofErr w:type="spellStart"/>
      <w:r>
        <w:rPr>
          <w:i/>
        </w:rPr>
        <w:t>i</w:t>
      </w:r>
      <w:proofErr w:type="spellEnd"/>
      <w:r>
        <w:rPr>
          <w:i/>
        </w:rPr>
        <w:t xml:space="preserve"> </w:t>
      </w:r>
      <w:r>
        <w:t>and /</w:t>
      </w:r>
      <w:proofErr w:type="gramStart"/>
      <w:r>
        <w:t>?j</w:t>
      </w:r>
      <w:proofErr w:type="gramEnd"/>
      <w:r>
        <w:t>. So the output</w:t>
      </w:r>
      <w:r>
        <w:rPr>
          <w:spacing w:val="-10"/>
        </w:rPr>
        <w:t xml:space="preserve"> </w:t>
      </w:r>
      <w:r>
        <w:t>voltage</w:t>
      </w:r>
    </w:p>
    <w:p w:rsidR="00FB031A" w:rsidRDefault="00FB031A">
      <w:pPr>
        <w:pStyle w:val="BodyText"/>
        <w:rPr>
          <w:sz w:val="26"/>
        </w:rPr>
      </w:pPr>
    </w:p>
    <w:p w:rsidR="00FB031A" w:rsidRDefault="00FB031A">
      <w:pPr>
        <w:pStyle w:val="BodyText"/>
        <w:spacing w:before="5"/>
        <w:rPr>
          <w:sz w:val="21"/>
        </w:rPr>
      </w:pPr>
    </w:p>
    <w:p w:rsidR="00FB031A" w:rsidRDefault="00D43A01">
      <w:pPr>
        <w:spacing w:line="403" w:lineRule="auto"/>
        <w:ind w:left="140" w:right="435"/>
        <w:jc w:val="both"/>
      </w:pPr>
      <w:proofErr w:type="gramStart"/>
      <w:r>
        <w:t>is</w:t>
      </w:r>
      <w:proofErr w:type="gramEnd"/>
      <w:r>
        <w:t xml:space="preserve"> at its </w:t>
      </w:r>
      <w:r>
        <w:rPr>
          <w:spacing w:val="-3"/>
        </w:rPr>
        <w:t xml:space="preserve">lower </w:t>
      </w:r>
      <w:r>
        <w:rPr>
          <w:spacing w:val="-2"/>
        </w:rPr>
        <w:t xml:space="preserve">level. </w:t>
      </w:r>
      <w:r>
        <w:t>With Q</w:t>
      </w:r>
      <w:r>
        <w:rPr>
          <w:position w:val="-2"/>
          <w:sz w:val="18"/>
        </w:rPr>
        <w:t xml:space="preserve">2 </w:t>
      </w:r>
      <w:r>
        <w:t xml:space="preserve">conducting, there will be a voltage drop across </w:t>
      </w:r>
      <w:r>
        <w:rPr>
          <w:i/>
          <w:spacing w:val="-3"/>
          <w:sz w:val="18"/>
        </w:rPr>
        <w:t xml:space="preserve">RE </w:t>
      </w:r>
      <w:r>
        <w:rPr>
          <w:i/>
        </w:rPr>
        <w:t>-</w:t>
      </w:r>
      <w:r>
        <w:t>7</w:t>
      </w:r>
      <w:r>
        <w:rPr>
          <w:position w:val="-2"/>
          <w:sz w:val="18"/>
        </w:rPr>
        <w:t>B2</w:t>
      </w:r>
      <w:r>
        <w:t>)/</w:t>
      </w:r>
      <w:proofErr w:type="gramStart"/>
      <w:r>
        <w:t>?E</w:t>
      </w:r>
      <w:proofErr w:type="gramEnd"/>
      <w:r>
        <w:t xml:space="preserve">&gt; and </w:t>
      </w:r>
      <w:r>
        <w:rPr>
          <w:spacing w:val="-3"/>
        </w:rPr>
        <w:t xml:space="preserve">this </w:t>
      </w:r>
      <w:r>
        <w:t xml:space="preserve">will elevate the emitter </w:t>
      </w:r>
      <w:r>
        <w:rPr>
          <w:spacing w:val="-3"/>
        </w:rPr>
        <w:t xml:space="preserve">of </w:t>
      </w:r>
      <w:r>
        <w:rPr>
          <w:i/>
        </w:rPr>
        <w:t xml:space="preserve">Q\. </w:t>
      </w:r>
      <w:r>
        <w:rPr>
          <w:spacing w:val="-3"/>
        </w:rPr>
        <w:t xml:space="preserve">As </w:t>
      </w:r>
      <w:r>
        <w:t xml:space="preserve">the input v is increased from zero, the circuit will not respond until </w:t>
      </w:r>
      <w:proofErr w:type="spellStart"/>
      <w:r>
        <w:t>Qi</w:t>
      </w:r>
      <w:proofErr w:type="spellEnd"/>
      <w:r>
        <w:t xml:space="preserve"> reaches the cut-in point (at v = </w:t>
      </w:r>
      <w:proofErr w:type="gramStart"/>
      <w:r>
        <w:t>V</w:t>
      </w:r>
      <w:r>
        <w:rPr>
          <w:position w:val="-2"/>
          <w:sz w:val="18"/>
        </w:rPr>
        <w:t>t</w:t>
      </w:r>
      <w:proofErr w:type="gramEnd"/>
      <w:r>
        <w:t xml:space="preserve">). Until then the output remains at its </w:t>
      </w:r>
      <w:r>
        <w:rPr>
          <w:spacing w:val="-3"/>
        </w:rPr>
        <w:t xml:space="preserve">lower </w:t>
      </w:r>
      <w:r>
        <w:t xml:space="preserve">level. </w:t>
      </w:r>
      <w:proofErr w:type="gramStart"/>
      <w:r>
        <w:t xml:space="preserve">With  </w:t>
      </w:r>
      <w:proofErr w:type="spellStart"/>
      <w:r>
        <w:t>Oj</w:t>
      </w:r>
      <w:proofErr w:type="spellEnd"/>
      <w:proofErr w:type="gramEnd"/>
      <w:r>
        <w:t xml:space="preserve"> conducting (for v &gt; </w:t>
      </w:r>
      <w:r>
        <w:rPr>
          <w:spacing w:val="-3"/>
        </w:rPr>
        <w:t xml:space="preserve">V|) </w:t>
      </w:r>
      <w:r>
        <w:t xml:space="preserve">the circuit will amplify because </w:t>
      </w:r>
      <w:r>
        <w:rPr>
          <w:spacing w:val="3"/>
        </w:rPr>
        <w:t>Q</w:t>
      </w:r>
      <w:r>
        <w:rPr>
          <w:spacing w:val="3"/>
          <w:position w:val="-2"/>
          <w:sz w:val="18"/>
        </w:rPr>
        <w:t xml:space="preserve">2 </w:t>
      </w:r>
      <w:r>
        <w:t>is already conducting and since the</w:t>
      </w:r>
      <w:r>
        <w:rPr>
          <w:spacing w:val="-1"/>
        </w:rPr>
        <w:t xml:space="preserve"> </w:t>
      </w:r>
      <w:r>
        <w:t>gain</w:t>
      </w:r>
    </w:p>
    <w:p w:rsidR="00FB031A" w:rsidRDefault="00D43A01">
      <w:pPr>
        <w:spacing w:before="17" w:line="422" w:lineRule="auto"/>
        <w:ind w:left="140" w:right="432"/>
        <w:jc w:val="both"/>
      </w:pPr>
      <w:r>
        <w:t xml:space="preserve">Av&lt;/Av is </w:t>
      </w:r>
      <w:proofErr w:type="gramStart"/>
      <w:r>
        <w:t>positive,</w:t>
      </w:r>
      <w:proofErr w:type="gramEnd"/>
      <w:r>
        <w:t xml:space="preserve"> the output will rise in response </w:t>
      </w:r>
      <w:r>
        <w:rPr>
          <w:spacing w:val="2"/>
        </w:rPr>
        <w:t xml:space="preserve">to </w:t>
      </w:r>
      <w:r>
        <w:t xml:space="preserve">the rise in input. </w:t>
      </w:r>
      <w:r>
        <w:rPr>
          <w:spacing w:val="-3"/>
        </w:rPr>
        <w:t xml:space="preserve">As </w:t>
      </w:r>
      <w:r>
        <w:t xml:space="preserve">v continues </w:t>
      </w:r>
      <w:r>
        <w:rPr>
          <w:spacing w:val="2"/>
        </w:rPr>
        <w:t xml:space="preserve">to </w:t>
      </w:r>
      <w:proofErr w:type="gramStart"/>
      <w:r>
        <w:t>rise</w:t>
      </w:r>
      <w:proofErr w:type="gramEnd"/>
      <w:r>
        <w:t xml:space="preserve">, </w:t>
      </w:r>
      <w:r>
        <w:rPr>
          <w:spacing w:val="8"/>
        </w:rPr>
        <w:t>C</w:t>
      </w:r>
      <w:r>
        <w:rPr>
          <w:spacing w:val="8"/>
          <w:position w:val="-2"/>
          <w:sz w:val="18"/>
        </w:rPr>
        <w:t xml:space="preserve">t </w:t>
      </w:r>
      <w:r>
        <w:t>and hence B</w:t>
      </w:r>
      <w:r>
        <w:rPr>
          <w:position w:val="-2"/>
          <w:sz w:val="18"/>
        </w:rPr>
        <w:t xml:space="preserve">2 </w:t>
      </w:r>
      <w:r>
        <w:t>continue to fall and E</w:t>
      </w:r>
      <w:r>
        <w:rPr>
          <w:position w:val="-2"/>
          <w:sz w:val="18"/>
        </w:rPr>
        <w:t xml:space="preserve">2 </w:t>
      </w:r>
      <w:r>
        <w:t xml:space="preserve">continues to rise. Therefore a value </w:t>
      </w:r>
      <w:r>
        <w:rPr>
          <w:spacing w:val="-3"/>
        </w:rPr>
        <w:t xml:space="preserve">of </w:t>
      </w:r>
      <w:r>
        <w:t xml:space="preserve">v will be reached at which </w:t>
      </w:r>
      <w:proofErr w:type="spellStart"/>
      <w:r>
        <w:t>Qa</w:t>
      </w:r>
      <w:proofErr w:type="spellEnd"/>
      <w:r>
        <w:t xml:space="preserve"> is turned OFF. </w:t>
      </w:r>
      <w:r>
        <w:rPr>
          <w:spacing w:val="-3"/>
        </w:rPr>
        <w:t xml:space="preserve">At this </w:t>
      </w:r>
      <w:r>
        <w:t xml:space="preserve">point </w:t>
      </w:r>
      <w:r>
        <w:rPr>
          <w:i/>
        </w:rPr>
        <w:t>v</w:t>
      </w:r>
      <w:r>
        <w:rPr>
          <w:i/>
          <w:position w:val="-2"/>
          <w:sz w:val="18"/>
        </w:rPr>
        <w:t xml:space="preserve">0 </w:t>
      </w:r>
      <w:r>
        <w:t xml:space="preserve">= </w:t>
      </w:r>
      <w:r>
        <w:rPr>
          <w:spacing w:val="-3"/>
        </w:rPr>
        <w:t>V</w:t>
      </w:r>
      <w:r>
        <w:rPr>
          <w:spacing w:val="-3"/>
          <w:position w:val="-2"/>
          <w:sz w:val="18"/>
        </w:rPr>
        <w:t>C</w:t>
      </w:r>
      <w:proofErr w:type="spellStart"/>
      <w:r>
        <w:rPr>
          <w:spacing w:val="-3"/>
        </w:rPr>
        <w:t>c</w:t>
      </w:r>
      <w:proofErr w:type="spellEnd"/>
      <w:r>
        <w:rPr>
          <w:spacing w:val="-3"/>
        </w:rPr>
        <w:t xml:space="preserve"> </w:t>
      </w:r>
      <w:r>
        <w:t xml:space="preserve">and the output remains constant at </w:t>
      </w:r>
      <w:r>
        <w:rPr>
          <w:spacing w:val="-3"/>
        </w:rPr>
        <w:t xml:space="preserve">this </w:t>
      </w:r>
      <w:r>
        <w:t xml:space="preserve">value </w:t>
      </w:r>
      <w:r>
        <w:rPr>
          <w:spacing w:val="-3"/>
        </w:rPr>
        <w:t xml:space="preserve">of </w:t>
      </w:r>
      <w:r>
        <w:t>V</w:t>
      </w:r>
      <w:r>
        <w:rPr>
          <w:position w:val="-2"/>
          <w:sz w:val="18"/>
        </w:rPr>
        <w:t>cc</w:t>
      </w:r>
      <w:r>
        <w:t xml:space="preserve">, </w:t>
      </w:r>
      <w:r>
        <w:rPr>
          <w:spacing w:val="-3"/>
        </w:rPr>
        <w:t xml:space="preserve">even </w:t>
      </w:r>
      <w:r>
        <w:t xml:space="preserve">if the input is further increased. A plot </w:t>
      </w:r>
      <w:r>
        <w:rPr>
          <w:spacing w:val="-3"/>
        </w:rPr>
        <w:t xml:space="preserve">of </w:t>
      </w:r>
      <w:proofErr w:type="gramStart"/>
      <w:r>
        <w:rPr>
          <w:i/>
        </w:rPr>
        <w:t>v</w:t>
      </w:r>
      <w:r>
        <w:rPr>
          <w:i/>
          <w:position w:val="-2"/>
          <w:sz w:val="18"/>
        </w:rPr>
        <w:t>a</w:t>
      </w:r>
      <w:proofErr w:type="gramEnd"/>
      <w:r>
        <w:rPr>
          <w:i/>
          <w:position w:val="-2"/>
          <w:sz w:val="18"/>
        </w:rPr>
        <w:t xml:space="preserve"> </w:t>
      </w:r>
      <w:r>
        <w:t xml:space="preserve">versus v is shown in Figure 4.30(a) </w:t>
      </w:r>
      <w:r>
        <w:rPr>
          <w:spacing w:val="-3"/>
        </w:rPr>
        <w:t xml:space="preserve">for loop </w:t>
      </w:r>
      <w:r>
        <w:t>gain &lt;</w:t>
      </w:r>
      <w:r>
        <w:rPr>
          <w:spacing w:val="28"/>
        </w:rPr>
        <w:t xml:space="preserve"> </w:t>
      </w:r>
      <w:r>
        <w:t>1.</w:t>
      </w:r>
    </w:p>
    <w:p w:rsidR="00FB031A" w:rsidRDefault="00FB031A">
      <w:pPr>
        <w:spacing w:line="422" w:lineRule="auto"/>
        <w:jc w:val="both"/>
        <w:sectPr w:rsidR="00FB031A">
          <w:pgSz w:w="12240" w:h="15840"/>
          <w:pgMar w:top="1360" w:right="1280" w:bottom="280" w:left="1300" w:header="720" w:footer="720" w:gutter="0"/>
          <w:cols w:space="720"/>
        </w:sectPr>
      </w:pPr>
    </w:p>
    <w:p w:rsidR="00FB031A" w:rsidRDefault="00D43A01">
      <w:pPr>
        <w:spacing w:before="80" w:line="364" w:lineRule="auto"/>
        <w:ind w:left="121" w:right="112"/>
        <w:jc w:val="both"/>
      </w:pPr>
      <w:r>
        <w:lastRenderedPageBreak/>
        <w:t xml:space="preserve">Suppose the loop gain is increased by increasing the resistance </w:t>
      </w:r>
      <w:r>
        <w:rPr>
          <w:i/>
        </w:rPr>
        <w:t>R</w:t>
      </w:r>
      <w:proofErr w:type="spellStart"/>
      <w:r>
        <w:rPr>
          <w:i/>
          <w:position w:val="-2"/>
          <w:sz w:val="18"/>
        </w:rPr>
        <w:t>ci</w:t>
      </w:r>
      <w:proofErr w:type="spellEnd"/>
      <w:r>
        <w:rPr>
          <w:i/>
        </w:rPr>
        <w:t xml:space="preserve">. </w:t>
      </w:r>
      <w:r>
        <w:t xml:space="preserve">Such a change will have negligible effect </w:t>
      </w:r>
      <w:r>
        <w:rPr>
          <w:spacing w:val="-3"/>
        </w:rPr>
        <w:t xml:space="preserve">on </w:t>
      </w:r>
      <w:r>
        <w:t xml:space="preserve">the cut-in point V| </w:t>
      </w:r>
      <w:r>
        <w:rPr>
          <w:spacing w:val="-3"/>
        </w:rPr>
        <w:t xml:space="preserve">of </w:t>
      </w:r>
      <w:proofErr w:type="spellStart"/>
      <w:r>
        <w:rPr>
          <w:spacing w:val="-2"/>
        </w:rPr>
        <w:t>Qj</w:t>
      </w:r>
      <w:proofErr w:type="spellEnd"/>
      <w:r>
        <w:rPr>
          <w:spacing w:val="-2"/>
        </w:rPr>
        <w:t xml:space="preserve">. </w:t>
      </w:r>
      <w:r>
        <w:t xml:space="preserve">However in the region of amplification (i.e. </w:t>
      </w:r>
      <w:r>
        <w:rPr>
          <w:spacing w:val="-3"/>
        </w:rPr>
        <w:t xml:space="preserve">for </w:t>
      </w:r>
      <w:r>
        <w:t xml:space="preserve">v &gt; </w:t>
      </w:r>
      <w:proofErr w:type="gramStart"/>
      <w:r>
        <w:rPr>
          <w:i/>
          <w:spacing w:val="-3"/>
        </w:rPr>
        <w:t>V{</w:t>
      </w:r>
      <w:proofErr w:type="gramEnd"/>
      <w:r>
        <w:rPr>
          <w:i/>
          <w:spacing w:val="-3"/>
        </w:rPr>
        <w:t xml:space="preserve">) </w:t>
      </w:r>
      <w:r>
        <w:t xml:space="preserve">the amplifier gain Av&lt;/Av will increase and so the slope </w:t>
      </w:r>
      <w:r>
        <w:rPr>
          <w:spacing w:val="-3"/>
        </w:rPr>
        <w:t xml:space="preserve">of </w:t>
      </w:r>
      <w:r>
        <w:t xml:space="preserve">the rising portion </w:t>
      </w:r>
      <w:r>
        <w:rPr>
          <w:spacing w:val="-3"/>
        </w:rPr>
        <w:t xml:space="preserve">of </w:t>
      </w:r>
      <w:r>
        <w:t xml:space="preserve">the plot in Figure 4.30(a) will </w:t>
      </w:r>
      <w:r>
        <w:rPr>
          <w:spacing w:val="4"/>
        </w:rPr>
        <w:t xml:space="preserve">be </w:t>
      </w:r>
      <w:r>
        <w:t xml:space="preserve">steeper. This increase in slope with increase in loop gain continues until at a </w:t>
      </w:r>
      <w:r>
        <w:rPr>
          <w:spacing w:val="-3"/>
        </w:rPr>
        <w:t xml:space="preserve">loop </w:t>
      </w:r>
      <w:r>
        <w:t xml:space="preserve">gain </w:t>
      </w:r>
      <w:r>
        <w:rPr>
          <w:spacing w:val="-3"/>
        </w:rPr>
        <w:t xml:space="preserve">of </w:t>
      </w:r>
      <w:r>
        <w:t xml:space="preserve">unity where the circuit has just become regenerative the slope will become infinite. </w:t>
      </w:r>
      <w:r>
        <w:rPr>
          <w:spacing w:val="-3"/>
        </w:rPr>
        <w:t xml:space="preserve">And </w:t>
      </w:r>
      <w:r>
        <w:t xml:space="preserve">finally when the </w:t>
      </w:r>
      <w:r>
        <w:rPr>
          <w:spacing w:val="-3"/>
        </w:rPr>
        <w:t xml:space="preserve">loop </w:t>
      </w:r>
      <w:r>
        <w:t>gain becomes greater than unity, the</w:t>
      </w:r>
      <w:r>
        <w:rPr>
          <w:position w:val="9"/>
          <w:sz w:val="18"/>
        </w:rPr>
        <w:t xml:space="preserve">- </w:t>
      </w:r>
      <w:r>
        <w:t xml:space="preserve">slope becomes negative and the plot of </w:t>
      </w:r>
      <w:proofErr w:type="gramStart"/>
      <w:r>
        <w:rPr>
          <w:i/>
        </w:rPr>
        <w:t>v</w:t>
      </w:r>
      <w:r>
        <w:rPr>
          <w:i/>
          <w:position w:val="-2"/>
          <w:sz w:val="18"/>
        </w:rPr>
        <w:t>a</w:t>
      </w:r>
      <w:proofErr w:type="gramEnd"/>
      <w:r>
        <w:rPr>
          <w:i/>
          <w:position w:val="-2"/>
          <w:sz w:val="18"/>
        </w:rPr>
        <w:t xml:space="preserve"> </w:t>
      </w:r>
      <w:r>
        <w:t>versus v assumes the S shape shown in Figure</w:t>
      </w:r>
      <w:r>
        <w:rPr>
          <w:spacing w:val="-11"/>
        </w:rPr>
        <w:t xml:space="preserve"> </w:t>
      </w:r>
      <w:r>
        <w:t>4.30(b).</w:t>
      </w:r>
    </w:p>
    <w:p w:rsidR="00FB031A" w:rsidRDefault="00D43A01">
      <w:pPr>
        <w:pStyle w:val="BodyText"/>
        <w:ind w:left="2325"/>
        <w:rPr>
          <w:sz w:val="20"/>
        </w:rPr>
      </w:pPr>
      <w:r>
        <w:rPr>
          <w:noProof/>
          <w:sz w:val="20"/>
          <w:lang w:val="en-IN" w:eastAsia="en-IN" w:bidi="ar-SA"/>
        </w:rPr>
        <w:drawing>
          <wp:inline distT="0" distB="0" distL="0" distR="0">
            <wp:extent cx="3184569" cy="3282696"/>
            <wp:effectExtent l="0" t="0" r="0" b="0"/>
            <wp:docPr id="27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2.jpeg"/>
                    <pic:cNvPicPr/>
                  </pic:nvPicPr>
                  <pic:blipFill>
                    <a:blip r:embed="rId24" cstate="print"/>
                    <a:stretch>
                      <a:fillRect/>
                    </a:stretch>
                  </pic:blipFill>
                  <pic:spPr>
                    <a:xfrm>
                      <a:off x="0" y="0"/>
                      <a:ext cx="3184569" cy="3282696"/>
                    </a:xfrm>
                    <a:prstGeom prst="rect">
                      <a:avLst/>
                    </a:prstGeom>
                  </pic:spPr>
                </pic:pic>
              </a:graphicData>
            </a:graphic>
          </wp:inline>
        </w:drawing>
      </w:r>
    </w:p>
    <w:p w:rsidR="00FB031A" w:rsidRDefault="00D43A01">
      <w:pPr>
        <w:spacing w:before="116"/>
        <w:ind w:left="601"/>
        <w:rPr>
          <w:sz w:val="19"/>
        </w:rPr>
      </w:pPr>
      <w:r>
        <w:rPr>
          <w:b/>
          <w:sz w:val="20"/>
        </w:rPr>
        <w:t xml:space="preserve">Figure 4.30 </w:t>
      </w:r>
      <w:r>
        <w:rPr>
          <w:sz w:val="19"/>
        </w:rPr>
        <w:t>Response of emitter-coupled binary for (a) loop gain &lt; 1 and (b) loop gain &gt; 1.</w:t>
      </w:r>
    </w:p>
    <w:p w:rsidR="00FB031A" w:rsidRDefault="00D43A01">
      <w:pPr>
        <w:spacing w:before="158" w:line="379" w:lineRule="auto"/>
        <w:ind w:left="140" w:right="277"/>
        <w:jc w:val="both"/>
        <w:rPr>
          <w:sz w:val="21"/>
        </w:rPr>
      </w:pPr>
      <w:r>
        <w:rPr>
          <w:position w:val="2"/>
          <w:sz w:val="21"/>
        </w:rPr>
        <w:t xml:space="preserve">The </w:t>
      </w:r>
      <w:proofErr w:type="spellStart"/>
      <w:r>
        <w:rPr>
          <w:position w:val="2"/>
          <w:sz w:val="21"/>
        </w:rPr>
        <w:t>behaviour</w:t>
      </w:r>
      <w:proofErr w:type="spellEnd"/>
      <w:r>
        <w:rPr>
          <w:position w:val="2"/>
          <w:sz w:val="21"/>
        </w:rPr>
        <w:t xml:space="preserve"> of the circuit may be described by using this S curve. As v rises from </w:t>
      </w:r>
      <w:r>
        <w:rPr>
          <w:b/>
          <w:position w:val="2"/>
          <w:sz w:val="21"/>
        </w:rPr>
        <w:t xml:space="preserve">zero </w:t>
      </w:r>
      <w:r>
        <w:rPr>
          <w:position w:val="2"/>
          <w:sz w:val="21"/>
        </w:rPr>
        <w:t xml:space="preserve">voltage, </w:t>
      </w:r>
      <w:r>
        <w:rPr>
          <w:i/>
          <w:position w:val="2"/>
          <w:sz w:val="21"/>
        </w:rPr>
        <w:t>v</w:t>
      </w:r>
      <w:r>
        <w:rPr>
          <w:i/>
          <w:sz w:val="17"/>
        </w:rPr>
        <w:t xml:space="preserve">0 </w:t>
      </w:r>
      <w:r>
        <w:rPr>
          <w:position w:val="2"/>
          <w:sz w:val="21"/>
        </w:rPr>
        <w:t xml:space="preserve">will remain at its lower level (= </w:t>
      </w:r>
      <w:r>
        <w:rPr>
          <w:i/>
          <w:position w:val="2"/>
          <w:sz w:val="21"/>
        </w:rPr>
        <w:t>V</w:t>
      </w:r>
      <w:r>
        <w:rPr>
          <w:i/>
          <w:sz w:val="17"/>
        </w:rPr>
        <w:t>C</w:t>
      </w:r>
      <w:proofErr w:type="spellStart"/>
      <w:r>
        <w:rPr>
          <w:i/>
          <w:position w:val="2"/>
          <w:sz w:val="21"/>
        </w:rPr>
        <w:t>c</w:t>
      </w:r>
      <w:proofErr w:type="spellEnd"/>
      <w:r>
        <w:rPr>
          <w:i/>
          <w:position w:val="2"/>
          <w:sz w:val="21"/>
        </w:rPr>
        <w:t xml:space="preserve"> ~ </w:t>
      </w:r>
      <w:r>
        <w:rPr>
          <w:position w:val="2"/>
          <w:sz w:val="21"/>
        </w:rPr>
        <w:t xml:space="preserve">'c2 ^ca) </w:t>
      </w:r>
      <w:proofErr w:type="spellStart"/>
      <w:r>
        <w:rPr>
          <w:position w:val="11"/>
          <w:sz w:val="17"/>
        </w:rPr>
        <w:t>unt</w:t>
      </w:r>
      <w:proofErr w:type="spellEnd"/>
      <w:r>
        <w:rPr>
          <w:position w:val="2"/>
          <w:sz w:val="21"/>
        </w:rPr>
        <w:t xml:space="preserve">*l </w:t>
      </w:r>
      <w:r>
        <w:rPr>
          <w:position w:val="11"/>
          <w:sz w:val="17"/>
        </w:rPr>
        <w:t xml:space="preserve">v </w:t>
      </w:r>
      <w:r>
        <w:rPr>
          <w:position w:val="2"/>
          <w:sz w:val="21"/>
        </w:rPr>
        <w:t xml:space="preserve">reaches </w:t>
      </w:r>
      <w:r>
        <w:rPr>
          <w:i/>
          <w:position w:val="2"/>
          <w:sz w:val="21"/>
        </w:rPr>
        <w:t xml:space="preserve">V\. </w:t>
      </w:r>
      <w:r>
        <w:rPr>
          <w:position w:val="2"/>
          <w:sz w:val="21"/>
        </w:rPr>
        <w:t>(This value of v = V, at which the transistor</w:t>
      </w:r>
    </w:p>
    <w:p w:rsidR="00FB031A" w:rsidRDefault="00D43A01">
      <w:pPr>
        <w:spacing w:before="61" w:line="400" w:lineRule="auto"/>
        <w:ind w:left="140" w:right="194"/>
        <w:jc w:val="both"/>
      </w:pPr>
      <w:proofErr w:type="spellStart"/>
      <w:r>
        <w:rPr>
          <w:b/>
        </w:rPr>
        <w:t>Qi</w:t>
      </w:r>
      <w:proofErr w:type="spellEnd"/>
      <w:r>
        <w:rPr>
          <w:b/>
        </w:rPr>
        <w:t xml:space="preserve"> </w:t>
      </w:r>
      <w:r>
        <w:t xml:space="preserve">just enters into conduction is called the upper triggering point, UTP.) </w:t>
      </w:r>
      <w:r>
        <w:rPr>
          <w:spacing w:val="-3"/>
        </w:rPr>
        <w:t xml:space="preserve">As </w:t>
      </w:r>
      <w:r>
        <w:t xml:space="preserve">v exceeds </w:t>
      </w:r>
      <w:r>
        <w:rPr>
          <w:i/>
          <w:spacing w:val="-3"/>
        </w:rPr>
        <w:t>V</w:t>
      </w:r>
      <w:r>
        <w:rPr>
          <w:i/>
          <w:spacing w:val="-3"/>
          <w:position w:val="-2"/>
          <w:sz w:val="18"/>
        </w:rPr>
        <w:t xml:space="preserve">} </w:t>
      </w:r>
      <w:r>
        <w:t>the output will make an abrupt .transition to its higher level (= V</w:t>
      </w:r>
      <w:r>
        <w:rPr>
          <w:position w:val="-2"/>
          <w:sz w:val="18"/>
        </w:rPr>
        <w:t>cc</w:t>
      </w:r>
      <w:r>
        <w:t xml:space="preserve">). </w:t>
      </w:r>
      <w:r>
        <w:rPr>
          <w:spacing w:val="-3"/>
        </w:rPr>
        <w:t xml:space="preserve">For </w:t>
      </w:r>
      <w:r>
        <w:t xml:space="preserve">v &gt; </w:t>
      </w:r>
      <w:r>
        <w:rPr>
          <w:spacing w:val="-3"/>
        </w:rPr>
        <w:t>V</w:t>
      </w:r>
      <w:r>
        <w:rPr>
          <w:spacing w:val="-3"/>
          <w:position w:val="-2"/>
          <w:sz w:val="18"/>
        </w:rPr>
        <w:t xml:space="preserve">h </w:t>
      </w:r>
      <w:proofErr w:type="spellStart"/>
      <w:r>
        <w:rPr>
          <w:b/>
        </w:rPr>
        <w:t>Qj</w:t>
      </w:r>
      <w:proofErr w:type="spellEnd"/>
      <w:r>
        <w:rPr>
          <w:b/>
        </w:rPr>
        <w:t xml:space="preserve"> </w:t>
      </w:r>
      <w:r>
        <w:t xml:space="preserve">is ON and </w:t>
      </w:r>
      <w:r>
        <w:rPr>
          <w:b/>
        </w:rPr>
        <w:t>Q</w:t>
      </w:r>
      <w:r>
        <w:rPr>
          <w:b/>
          <w:position w:val="-1"/>
          <w:sz w:val="18"/>
        </w:rPr>
        <w:t xml:space="preserve">2 </w:t>
      </w:r>
      <w:r>
        <w:t xml:space="preserve">is </w:t>
      </w:r>
      <w:r>
        <w:rPr>
          <w:b/>
          <w:spacing w:val="-3"/>
        </w:rPr>
        <w:t xml:space="preserve">OFF. </w:t>
      </w:r>
      <w:r>
        <w:t xml:space="preserve">Similarly if v is initially greater than </w:t>
      </w:r>
      <w:r>
        <w:rPr>
          <w:spacing w:val="-3"/>
        </w:rPr>
        <w:t xml:space="preserve">V], </w:t>
      </w:r>
      <w:r>
        <w:t xml:space="preserve">then as v is decreased, the output </w:t>
      </w:r>
      <w:r>
        <w:rPr>
          <w:spacing w:val="-3"/>
        </w:rPr>
        <w:t xml:space="preserve">will </w:t>
      </w:r>
      <w:r>
        <w:t xml:space="preserve">remain at its upper level until v attains a </w:t>
      </w:r>
      <w:r>
        <w:rPr>
          <w:b/>
        </w:rPr>
        <w:t xml:space="preserve">definite </w:t>
      </w:r>
      <w:r>
        <w:t xml:space="preserve">level </w:t>
      </w:r>
      <w:r>
        <w:rPr>
          <w:i/>
          <w:spacing w:val="-3"/>
        </w:rPr>
        <w:t>V</w:t>
      </w:r>
      <w:r>
        <w:rPr>
          <w:i/>
          <w:spacing w:val="-3"/>
          <w:position w:val="-2"/>
          <w:sz w:val="18"/>
        </w:rPr>
        <w:t xml:space="preserve">2 </w:t>
      </w:r>
      <w:r>
        <w:t xml:space="preserve">at which point the circuit </w:t>
      </w:r>
      <w:r>
        <w:rPr>
          <w:spacing w:val="-3"/>
        </w:rPr>
        <w:t xml:space="preserve">makes </w:t>
      </w:r>
      <w:r>
        <w:t xml:space="preserve">an abrupt transition to its lower level. For </w:t>
      </w:r>
      <w:r>
        <w:rPr>
          <w:i/>
        </w:rPr>
        <w:t xml:space="preserve">v &lt; </w:t>
      </w:r>
      <w:r>
        <w:t xml:space="preserve">^2&gt; </w:t>
      </w:r>
      <w:proofErr w:type="spellStart"/>
      <w:r>
        <w:t>Qi</w:t>
      </w:r>
      <w:proofErr w:type="spellEnd"/>
      <w:r>
        <w:rPr>
          <w:spacing w:val="1"/>
        </w:rPr>
        <w:t xml:space="preserve"> </w:t>
      </w:r>
      <w:r>
        <w:t>is</w:t>
      </w:r>
    </w:p>
    <w:p w:rsidR="00FB031A" w:rsidRDefault="00D43A01">
      <w:pPr>
        <w:spacing w:before="23" w:line="369" w:lineRule="auto"/>
        <w:ind w:left="140" w:right="191"/>
        <w:jc w:val="both"/>
      </w:pPr>
      <w:r>
        <w:rPr>
          <w:b/>
        </w:rPr>
        <w:t xml:space="preserve">OFF </w:t>
      </w:r>
      <w:r>
        <w:t xml:space="preserve">and </w:t>
      </w:r>
      <w:r>
        <w:rPr>
          <w:b/>
        </w:rPr>
        <w:t xml:space="preserve">Q2 </w:t>
      </w:r>
      <w:r>
        <w:t xml:space="preserve">is </w:t>
      </w:r>
      <w:r>
        <w:rPr>
          <w:b/>
        </w:rPr>
        <w:t xml:space="preserve">ON. </w:t>
      </w:r>
      <w:r>
        <w:t xml:space="preserve">(This value of v = </w:t>
      </w:r>
      <w:r>
        <w:rPr>
          <w:i/>
        </w:rPr>
        <w:t>V</w:t>
      </w:r>
      <w:r>
        <w:rPr>
          <w:i/>
          <w:position w:val="-2"/>
          <w:sz w:val="18"/>
        </w:rPr>
        <w:t xml:space="preserve">2 </w:t>
      </w:r>
      <w:r>
        <w:t xml:space="preserve">at which the transistor </w:t>
      </w:r>
      <w:r>
        <w:rPr>
          <w:b/>
        </w:rPr>
        <w:t>Q</w:t>
      </w:r>
      <w:r>
        <w:rPr>
          <w:b/>
          <w:position w:val="-1"/>
          <w:sz w:val="18"/>
        </w:rPr>
        <w:t xml:space="preserve">2 </w:t>
      </w:r>
      <w:r>
        <w:t>resumes conduction is called the lower triggering point, LTP.) This circuit exhibits hysteresis, that is, to effect a transition in one direction we must first pass beyond the voltage at which the reverse transition took place.</w:t>
      </w:r>
    </w:p>
    <w:p w:rsidR="00FB031A" w:rsidRDefault="00D43A01">
      <w:pPr>
        <w:spacing w:before="34"/>
        <w:ind w:left="140"/>
        <w:jc w:val="both"/>
        <w:rPr>
          <w:i/>
        </w:rPr>
      </w:pPr>
      <w:r>
        <w:t xml:space="preserve">A vertical line drawn at v = </w:t>
      </w:r>
      <w:r>
        <w:rPr>
          <w:i/>
        </w:rPr>
        <w:t xml:space="preserve">V </w:t>
      </w:r>
      <w:r>
        <w:t>which lies between V</w:t>
      </w:r>
      <w:r>
        <w:rPr>
          <w:position w:val="-2"/>
          <w:sz w:val="18"/>
        </w:rPr>
        <w:t xml:space="preserve">2 </w:t>
      </w:r>
      <w:r>
        <w:t xml:space="preserve">and </w:t>
      </w:r>
      <w:proofErr w:type="gramStart"/>
      <w:r>
        <w:t>Vi</w:t>
      </w:r>
      <w:proofErr w:type="gramEnd"/>
      <w:r>
        <w:t xml:space="preserve"> intersects the S curve at three points </w:t>
      </w:r>
      <w:r>
        <w:rPr>
          <w:i/>
        </w:rPr>
        <w:t>a, b</w:t>
      </w:r>
    </w:p>
    <w:p w:rsidR="00FB031A" w:rsidRDefault="00D43A01">
      <w:pPr>
        <w:spacing w:before="148"/>
        <w:ind w:left="140"/>
        <w:jc w:val="both"/>
      </w:pPr>
      <w:proofErr w:type="gramStart"/>
      <w:r>
        <w:t>and</w:t>
      </w:r>
      <w:proofErr w:type="gramEnd"/>
      <w:r>
        <w:t xml:space="preserve"> </w:t>
      </w:r>
      <w:r>
        <w:rPr>
          <w:i/>
        </w:rPr>
        <w:t xml:space="preserve">c. </w:t>
      </w:r>
      <w:r>
        <w:t xml:space="preserve">The upper and lower points </w:t>
      </w:r>
      <w:proofErr w:type="gramStart"/>
      <w:r>
        <w:t>a and</w:t>
      </w:r>
      <w:proofErr w:type="gramEnd"/>
      <w:r>
        <w:t xml:space="preserve"> </w:t>
      </w:r>
      <w:r>
        <w:rPr>
          <w:i/>
        </w:rPr>
        <w:t xml:space="preserve">c </w:t>
      </w:r>
      <w:r>
        <w:t>are points of stable equilibrium.</w:t>
      </w:r>
    </w:p>
    <w:p w:rsidR="00FB031A" w:rsidRDefault="00D43A01">
      <w:pPr>
        <w:spacing w:before="126" w:line="360" w:lineRule="auto"/>
        <w:ind w:left="140" w:right="241"/>
        <w:jc w:val="both"/>
      </w:pPr>
      <w:r>
        <w:t xml:space="preserve">The S curve is a plot of values which satisfy Kirchhoff's laws and which are consistent with the transistor characteristics. At v = V, the circuit will be at a or </w:t>
      </w:r>
      <w:r>
        <w:rPr>
          <w:i/>
        </w:rPr>
        <w:t xml:space="preserve">c, </w:t>
      </w:r>
      <w:r>
        <w:t>depending on the direction of approach of v towards</w:t>
      </w:r>
    </w:p>
    <w:p w:rsidR="00FB031A" w:rsidRDefault="00FB031A">
      <w:pPr>
        <w:spacing w:line="360" w:lineRule="auto"/>
        <w:jc w:val="both"/>
        <w:sectPr w:rsidR="00FB031A">
          <w:pgSz w:w="12240" w:h="15840"/>
          <w:pgMar w:top="1400" w:right="1280" w:bottom="280" w:left="1300" w:header="720" w:footer="720" w:gutter="0"/>
          <w:cols w:space="720"/>
        </w:sectPr>
      </w:pPr>
    </w:p>
    <w:p w:rsidR="00FB031A" w:rsidRDefault="00D43A01">
      <w:pPr>
        <w:spacing w:before="80" w:line="381" w:lineRule="auto"/>
        <w:ind w:left="140" w:right="237"/>
        <w:jc w:val="both"/>
      </w:pPr>
      <w:r>
        <w:lastRenderedPageBreak/>
        <w:t>V. When v = V in the range between V</w:t>
      </w:r>
      <w:r>
        <w:rPr>
          <w:position w:val="-2"/>
          <w:sz w:val="18"/>
        </w:rPr>
        <w:t xml:space="preserve">2 </w:t>
      </w:r>
      <w:r>
        <w:t xml:space="preserve">and V|, the Schmitt circuit is in one of its two possible stable states and hence is a </w:t>
      </w:r>
      <w:proofErr w:type="spellStart"/>
      <w:r>
        <w:t>bistable</w:t>
      </w:r>
      <w:proofErr w:type="spellEnd"/>
      <w:r>
        <w:t xml:space="preserve"> circuit.</w:t>
      </w:r>
    </w:p>
    <w:p w:rsidR="00FB031A" w:rsidRDefault="00D43A01">
      <w:pPr>
        <w:spacing w:line="241" w:lineRule="exact"/>
        <w:ind w:left="140"/>
        <w:jc w:val="both"/>
        <w:rPr>
          <w:b/>
          <w:sz w:val="23"/>
        </w:rPr>
      </w:pPr>
      <w:r>
        <w:rPr>
          <w:b/>
          <w:sz w:val="23"/>
        </w:rPr>
        <w:t>Applications of Schmitt trigger circuit</w:t>
      </w:r>
    </w:p>
    <w:p w:rsidR="00FB031A" w:rsidRDefault="00D43A01">
      <w:pPr>
        <w:spacing w:before="133" w:line="362" w:lineRule="auto"/>
        <w:ind w:left="140" w:right="156"/>
        <w:jc w:val="both"/>
      </w:pPr>
      <w:r>
        <w:t xml:space="preserve">Schmitt trigger is also a </w:t>
      </w:r>
      <w:proofErr w:type="spellStart"/>
      <w:r>
        <w:t>bistable</w:t>
      </w:r>
      <w:proofErr w:type="spellEnd"/>
      <w:r>
        <w:t xml:space="preserve"> </w:t>
      </w:r>
      <w:proofErr w:type="spellStart"/>
      <w:r>
        <w:t>multivibrator</w:t>
      </w:r>
      <w:proofErr w:type="spellEnd"/>
      <w:r>
        <w:t>. Hence it can be used in applications where a normal binary is used. However for applications where the circuit is to be triggered back-and-forth between stable states, the normal binary is preferred because of its symmetry. Since the base of Q] is not involved in regenerative switching, the Schmitt trigger is preferred for applications in which the advantage of this free terminal can be taken. The resistance K</w:t>
      </w:r>
      <w:r>
        <w:rPr>
          <w:position w:val="-2"/>
          <w:sz w:val="18"/>
        </w:rPr>
        <w:t xml:space="preserve">C2 </w:t>
      </w:r>
      <w:r>
        <w:rPr>
          <w:position w:val="9"/>
          <w:sz w:val="18"/>
        </w:rPr>
        <w:t xml:space="preserve">m me </w:t>
      </w:r>
      <w:r>
        <w:t>output circuit of Q</w:t>
      </w:r>
      <w:r>
        <w:rPr>
          <w:position w:val="-2"/>
          <w:sz w:val="18"/>
        </w:rPr>
        <w:t xml:space="preserve">2 </w:t>
      </w:r>
      <w:r>
        <w:t>is not required for the operation of the binary. Hence this resistance may be selected over a wide range to obtain different output signal amplitudes.</w:t>
      </w:r>
    </w:p>
    <w:p w:rsidR="00FB031A" w:rsidRDefault="00D43A01">
      <w:pPr>
        <w:spacing w:line="381" w:lineRule="auto"/>
        <w:ind w:left="140" w:right="184"/>
        <w:jc w:val="both"/>
      </w:pPr>
      <w:r>
        <w:t xml:space="preserve">A most important application of the Schmitt trigger is its use as an amplitude comparator to mark the instant at which an arbitrary waveform attains a particular reference level. As input v rises to </w:t>
      </w:r>
      <w:proofErr w:type="gramStart"/>
      <w:r>
        <w:t>Vi</w:t>
      </w:r>
      <w:proofErr w:type="gramEnd"/>
      <w:r>
        <w:t xml:space="preserve"> or falls to V</w:t>
      </w:r>
      <w:r>
        <w:rPr>
          <w:position w:val="-2"/>
          <w:sz w:val="18"/>
        </w:rPr>
        <w:t>2</w:t>
      </w:r>
      <w:r>
        <w:t>, the circuit makes a fast regenerative transfer to its other state.</w:t>
      </w:r>
    </w:p>
    <w:p w:rsidR="00FB031A" w:rsidRDefault="00D43A01">
      <w:pPr>
        <w:spacing w:line="360" w:lineRule="auto"/>
        <w:ind w:left="140" w:right="194"/>
        <w:jc w:val="both"/>
      </w:pPr>
      <w:r>
        <w:t>Another important application of the Schmitt trigger is as a squaring circuit. It can convert a sine wave into a square wave. In fact, any slowly varying input waveform can be converted into a square wave with faster leading and trailing edges as shown in Figure 4.31, if the input has large enough excursions to</w:t>
      </w:r>
    </w:p>
    <w:p w:rsidR="00FB031A" w:rsidRDefault="00D43A01">
      <w:pPr>
        <w:spacing w:before="33"/>
        <w:ind w:left="140"/>
        <w:jc w:val="both"/>
        <w:rPr>
          <w:i/>
        </w:rPr>
      </w:pPr>
      <w:proofErr w:type="gramStart"/>
      <w:r>
        <w:t>carry</w:t>
      </w:r>
      <w:proofErr w:type="gramEnd"/>
      <w:r>
        <w:t xml:space="preserve"> the input beyond the limits of the hysteresis range, V</w:t>
      </w:r>
      <w:r>
        <w:rPr>
          <w:position w:val="-2"/>
          <w:sz w:val="18"/>
        </w:rPr>
        <w:t xml:space="preserve">H </w:t>
      </w:r>
      <w:r>
        <w:t xml:space="preserve">= </w:t>
      </w:r>
      <w:r>
        <w:rPr>
          <w:i/>
        </w:rPr>
        <w:t>V\ - V</w:t>
      </w:r>
      <w:r>
        <w:rPr>
          <w:i/>
          <w:position w:val="-2"/>
          <w:sz w:val="18"/>
        </w:rPr>
        <w:t>2</w:t>
      </w:r>
      <w:r>
        <w:rPr>
          <w:i/>
        </w:rPr>
        <w:t>.</w:t>
      </w:r>
    </w:p>
    <w:p w:rsidR="00FB031A" w:rsidRDefault="00D43A01">
      <w:pPr>
        <w:pStyle w:val="BodyText"/>
        <w:spacing w:before="9"/>
        <w:rPr>
          <w:i/>
          <w:sz w:val="9"/>
        </w:rPr>
      </w:pPr>
      <w:r>
        <w:rPr>
          <w:noProof/>
          <w:lang w:val="en-IN" w:eastAsia="en-IN" w:bidi="ar-SA"/>
        </w:rPr>
        <w:drawing>
          <wp:anchor distT="0" distB="0" distL="0" distR="0" simplePos="0" relativeHeight="66" behindDoc="0" locked="0" layoutInCell="1" allowOverlap="1">
            <wp:simplePos x="0" y="0"/>
            <wp:positionH relativeFrom="page">
              <wp:posOffset>1882775</wp:posOffset>
            </wp:positionH>
            <wp:positionV relativeFrom="paragraph">
              <wp:posOffset>96194</wp:posOffset>
            </wp:positionV>
            <wp:extent cx="4052779" cy="2522791"/>
            <wp:effectExtent l="0" t="0" r="0" b="0"/>
            <wp:wrapTopAndBottom/>
            <wp:docPr id="27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3.jpeg"/>
                    <pic:cNvPicPr/>
                  </pic:nvPicPr>
                  <pic:blipFill>
                    <a:blip r:embed="rId25" cstate="print"/>
                    <a:stretch>
                      <a:fillRect/>
                    </a:stretch>
                  </pic:blipFill>
                  <pic:spPr>
                    <a:xfrm>
                      <a:off x="0" y="0"/>
                      <a:ext cx="4052779" cy="2522791"/>
                    </a:xfrm>
                    <a:prstGeom prst="rect">
                      <a:avLst/>
                    </a:prstGeom>
                  </pic:spPr>
                </pic:pic>
              </a:graphicData>
            </a:graphic>
          </wp:anchor>
        </w:drawing>
      </w:r>
    </w:p>
    <w:p w:rsidR="00FB031A" w:rsidRDefault="00D43A01">
      <w:pPr>
        <w:spacing w:before="70"/>
        <w:ind w:left="841"/>
        <w:jc w:val="both"/>
        <w:rPr>
          <w:sz w:val="19"/>
        </w:rPr>
      </w:pPr>
      <w:r>
        <w:rPr>
          <w:b/>
          <w:sz w:val="20"/>
        </w:rPr>
        <w:t xml:space="preserve">Figure 4.31 </w:t>
      </w:r>
      <w:r>
        <w:rPr>
          <w:sz w:val="19"/>
        </w:rPr>
        <w:t>Response of the emitter-coupled binary to an arbitrary input waveform.</w:t>
      </w:r>
    </w:p>
    <w:p w:rsidR="00FB031A" w:rsidRDefault="00D43A01">
      <w:pPr>
        <w:spacing w:before="112" w:line="405" w:lineRule="auto"/>
        <w:ind w:left="140" w:right="444"/>
        <w:jc w:val="both"/>
        <w:rPr>
          <w:sz w:val="21"/>
        </w:rPr>
      </w:pPr>
      <w:r>
        <w:rPr>
          <w:sz w:val="21"/>
        </w:rPr>
        <w:t xml:space="preserve">In another important application, the Schmitt trigger circuit is triggered between its two stable states by </w:t>
      </w:r>
      <w:r>
        <w:rPr>
          <w:position w:val="2"/>
          <w:sz w:val="21"/>
        </w:rPr>
        <w:t xml:space="preserve">alternate positive and negative pulses. If the input is biased at a voltage </w:t>
      </w:r>
      <w:r>
        <w:rPr>
          <w:i/>
          <w:position w:val="2"/>
          <w:sz w:val="21"/>
        </w:rPr>
        <w:t xml:space="preserve">V </w:t>
      </w:r>
      <w:r>
        <w:rPr>
          <w:position w:val="2"/>
          <w:sz w:val="21"/>
        </w:rPr>
        <w:t xml:space="preserve">between </w:t>
      </w:r>
      <w:r>
        <w:rPr>
          <w:i/>
          <w:position w:val="2"/>
          <w:sz w:val="21"/>
        </w:rPr>
        <w:t>V</w:t>
      </w:r>
      <w:r>
        <w:rPr>
          <w:i/>
          <w:sz w:val="17"/>
        </w:rPr>
        <w:t xml:space="preserve">2 </w:t>
      </w:r>
      <w:r>
        <w:rPr>
          <w:position w:val="2"/>
          <w:sz w:val="21"/>
        </w:rPr>
        <w:t xml:space="preserve">and </w:t>
      </w:r>
      <w:r>
        <w:rPr>
          <w:i/>
          <w:position w:val="2"/>
          <w:sz w:val="21"/>
        </w:rPr>
        <w:t xml:space="preserve">V\ </w:t>
      </w:r>
      <w:r>
        <w:rPr>
          <w:position w:val="2"/>
          <w:sz w:val="21"/>
        </w:rPr>
        <w:t>and if a</w:t>
      </w:r>
    </w:p>
    <w:p w:rsidR="00FB031A" w:rsidRDefault="00D43A01">
      <w:pPr>
        <w:spacing w:before="31" w:line="422" w:lineRule="auto"/>
        <w:ind w:left="140" w:right="213"/>
        <w:jc w:val="both"/>
      </w:pPr>
      <w:proofErr w:type="gramStart"/>
      <w:r>
        <w:t>positive</w:t>
      </w:r>
      <w:proofErr w:type="gramEnd"/>
      <w:r>
        <w:t xml:space="preserve"> pulse </w:t>
      </w:r>
      <w:r>
        <w:rPr>
          <w:spacing w:val="-3"/>
        </w:rPr>
        <w:t xml:space="preserve">of </w:t>
      </w:r>
      <w:r>
        <w:t xml:space="preserve">amplitude greater than </w:t>
      </w:r>
      <w:r>
        <w:rPr>
          <w:i/>
          <w:spacing w:val="-3"/>
        </w:rPr>
        <w:t xml:space="preserve">V\ </w:t>
      </w:r>
      <w:r>
        <w:t xml:space="preserve">- </w:t>
      </w:r>
      <w:r>
        <w:rPr>
          <w:i/>
        </w:rPr>
        <w:t xml:space="preserve">V </w:t>
      </w:r>
      <w:r>
        <w:t xml:space="preserve">is coupled to the input, then </w:t>
      </w:r>
      <w:proofErr w:type="spellStart"/>
      <w:r>
        <w:t>Qj</w:t>
      </w:r>
      <w:proofErr w:type="spellEnd"/>
      <w:r>
        <w:t xml:space="preserve"> will conduct and </w:t>
      </w:r>
      <w:r>
        <w:rPr>
          <w:spacing w:val="2"/>
        </w:rPr>
        <w:t>Q</w:t>
      </w:r>
      <w:r>
        <w:rPr>
          <w:spacing w:val="2"/>
          <w:position w:val="-2"/>
          <w:sz w:val="18"/>
        </w:rPr>
        <w:t xml:space="preserve">2  </w:t>
      </w:r>
      <w:r>
        <w:t xml:space="preserve">will be OFF. If now a negative pulse </w:t>
      </w:r>
      <w:r>
        <w:rPr>
          <w:spacing w:val="-3"/>
        </w:rPr>
        <w:t xml:space="preserve">of </w:t>
      </w:r>
      <w:r>
        <w:t xml:space="preserve">amplitude larger than </w:t>
      </w:r>
      <w:r>
        <w:rPr>
          <w:i/>
        </w:rPr>
        <w:t xml:space="preserve">V - </w:t>
      </w:r>
      <w:r>
        <w:rPr>
          <w:i/>
          <w:spacing w:val="-3"/>
        </w:rPr>
        <w:t>V</w:t>
      </w:r>
      <w:r>
        <w:rPr>
          <w:i/>
          <w:spacing w:val="-3"/>
          <w:position w:val="-2"/>
          <w:sz w:val="18"/>
        </w:rPr>
        <w:t xml:space="preserve">2 </w:t>
      </w:r>
      <w:r>
        <w:t xml:space="preserve">is coupled </w:t>
      </w:r>
      <w:r>
        <w:rPr>
          <w:spacing w:val="2"/>
        </w:rPr>
        <w:t xml:space="preserve">to </w:t>
      </w:r>
      <w:r>
        <w:t xml:space="preserve">the input, the circuit will </w:t>
      </w:r>
      <w:r>
        <w:rPr>
          <w:spacing w:val="4"/>
        </w:rPr>
        <w:t xml:space="preserve">be </w:t>
      </w:r>
      <w:r>
        <w:t xml:space="preserve">triggered back to the state where </w:t>
      </w:r>
      <w:proofErr w:type="spellStart"/>
      <w:r>
        <w:t>Qj</w:t>
      </w:r>
      <w:proofErr w:type="spellEnd"/>
      <w:r>
        <w:t xml:space="preserve"> is OFF and </w:t>
      </w:r>
      <w:r>
        <w:rPr>
          <w:spacing w:val="2"/>
        </w:rPr>
        <w:t>Q</w:t>
      </w:r>
      <w:r>
        <w:rPr>
          <w:spacing w:val="2"/>
          <w:position w:val="-2"/>
          <w:sz w:val="18"/>
        </w:rPr>
        <w:t xml:space="preserve">2 </w:t>
      </w:r>
      <w:r>
        <w:t>is</w:t>
      </w:r>
      <w:r>
        <w:rPr>
          <w:spacing w:val="-17"/>
        </w:rPr>
        <w:t xml:space="preserve"> </w:t>
      </w:r>
      <w:r>
        <w:t>ON.</w:t>
      </w:r>
    </w:p>
    <w:p w:rsidR="00FB031A" w:rsidRDefault="00D43A01">
      <w:pPr>
        <w:spacing w:line="219" w:lineRule="exact"/>
        <w:ind w:left="140"/>
        <w:rPr>
          <w:b/>
          <w:sz w:val="23"/>
        </w:rPr>
      </w:pPr>
      <w:r>
        <w:rPr>
          <w:b/>
          <w:sz w:val="23"/>
        </w:rPr>
        <w:t>Hysteresis</w:t>
      </w:r>
    </w:p>
    <w:p w:rsidR="00FB031A" w:rsidRDefault="00FB031A">
      <w:pPr>
        <w:spacing w:line="219" w:lineRule="exact"/>
        <w:rPr>
          <w:sz w:val="23"/>
        </w:rPr>
        <w:sectPr w:rsidR="00FB031A">
          <w:pgSz w:w="12240" w:h="15840"/>
          <w:pgMar w:top="1400" w:right="1280" w:bottom="280" w:left="1300" w:header="720" w:footer="720" w:gutter="0"/>
          <w:cols w:space="720"/>
        </w:sectPr>
      </w:pPr>
    </w:p>
    <w:p w:rsidR="00FB031A" w:rsidRDefault="00D43A01">
      <w:pPr>
        <w:spacing w:before="80" w:line="369" w:lineRule="auto"/>
        <w:ind w:left="140" w:right="311"/>
        <w:jc w:val="both"/>
      </w:pPr>
      <w:r>
        <w:lastRenderedPageBreak/>
        <w:t xml:space="preserve">If the amplitude </w:t>
      </w:r>
      <w:r>
        <w:rPr>
          <w:spacing w:val="-3"/>
        </w:rPr>
        <w:t xml:space="preserve">of </w:t>
      </w:r>
      <w:r>
        <w:t>the periodic input signal is large compared with the hysteresis range V</w:t>
      </w:r>
      <w:r>
        <w:rPr>
          <w:position w:val="-2"/>
          <w:sz w:val="18"/>
        </w:rPr>
        <w:t>H</w:t>
      </w:r>
      <w:r>
        <w:t xml:space="preserve">, then the hysteresis </w:t>
      </w:r>
      <w:r>
        <w:rPr>
          <w:spacing w:val="-3"/>
        </w:rPr>
        <w:t xml:space="preserve">of </w:t>
      </w:r>
      <w:r>
        <w:t xml:space="preserve">the Schmitt trigger is not a </w:t>
      </w:r>
      <w:r>
        <w:rPr>
          <w:spacing w:val="-3"/>
        </w:rPr>
        <w:t xml:space="preserve">matter of </w:t>
      </w:r>
      <w:r>
        <w:t xml:space="preserve">concern. In some applications, a large </w:t>
      </w:r>
      <w:proofErr w:type="gramStart"/>
      <w:r>
        <w:t>hysteresis  range</w:t>
      </w:r>
      <w:proofErr w:type="gramEnd"/>
      <w:r>
        <w:t xml:space="preserve"> will not allow the circuit to function</w:t>
      </w:r>
      <w:r>
        <w:rPr>
          <w:spacing w:val="-17"/>
        </w:rPr>
        <w:t xml:space="preserve"> </w:t>
      </w:r>
      <w:r>
        <w:t>properly.</w:t>
      </w:r>
    </w:p>
    <w:p w:rsidR="00FB031A" w:rsidRDefault="00D43A01">
      <w:pPr>
        <w:spacing w:line="360" w:lineRule="auto"/>
        <w:ind w:left="140" w:right="429"/>
        <w:jc w:val="both"/>
      </w:pPr>
      <w:r>
        <w:t xml:space="preserve">Hysteresis may be eliminated by adjusting the loop gain </w:t>
      </w:r>
      <w:r>
        <w:rPr>
          <w:spacing w:val="-3"/>
        </w:rPr>
        <w:t xml:space="preserve">of </w:t>
      </w:r>
      <w:r>
        <w:t xml:space="preserve">the circuit to unity. Such an adjustment may be made in a </w:t>
      </w:r>
      <w:r>
        <w:rPr>
          <w:spacing w:val="-3"/>
        </w:rPr>
        <w:t>number of</w:t>
      </w:r>
      <w:r>
        <w:rPr>
          <w:spacing w:val="7"/>
        </w:rPr>
        <w:t xml:space="preserve"> </w:t>
      </w:r>
      <w:r>
        <w:t>ways:</w:t>
      </w:r>
    </w:p>
    <w:p w:rsidR="00FB031A" w:rsidRDefault="00D43A01">
      <w:pPr>
        <w:pStyle w:val="ListParagraph"/>
        <w:numPr>
          <w:ilvl w:val="0"/>
          <w:numId w:val="11"/>
        </w:numPr>
        <w:tabs>
          <w:tab w:val="left" w:pos="563"/>
        </w:tabs>
        <w:spacing w:line="252" w:lineRule="exact"/>
        <w:jc w:val="both"/>
      </w:pPr>
      <w:r>
        <w:t xml:space="preserve">The loop gain </w:t>
      </w:r>
      <w:r>
        <w:rPr>
          <w:spacing w:val="-3"/>
        </w:rPr>
        <w:t xml:space="preserve">may </w:t>
      </w:r>
      <w:r>
        <w:t xml:space="preserve">be increased </w:t>
      </w:r>
      <w:r>
        <w:rPr>
          <w:spacing w:val="-3"/>
        </w:rPr>
        <w:t xml:space="preserve">or </w:t>
      </w:r>
      <w:r>
        <w:t xml:space="preserve">decreased by increasing </w:t>
      </w:r>
      <w:r>
        <w:rPr>
          <w:spacing w:val="-3"/>
        </w:rPr>
        <w:t xml:space="preserve">or </w:t>
      </w:r>
      <w:r>
        <w:t>decreasing the</w:t>
      </w:r>
      <w:r>
        <w:rPr>
          <w:spacing w:val="-2"/>
        </w:rPr>
        <w:t xml:space="preserve"> </w:t>
      </w:r>
      <w:r>
        <w:t>resistance</w:t>
      </w:r>
    </w:p>
    <w:p w:rsidR="00FB031A" w:rsidRDefault="00D43A01">
      <w:pPr>
        <w:spacing w:before="117"/>
        <w:ind w:left="140"/>
      </w:pPr>
      <w:r>
        <w:t>^</w:t>
      </w:r>
      <w:proofErr w:type="spellStart"/>
      <w:r>
        <w:t>ci</w:t>
      </w:r>
      <w:proofErr w:type="spellEnd"/>
      <w:r>
        <w:t>-</w:t>
      </w:r>
    </w:p>
    <w:p w:rsidR="00FB031A" w:rsidRDefault="00D43A01">
      <w:pPr>
        <w:pStyle w:val="ListParagraph"/>
        <w:numPr>
          <w:ilvl w:val="0"/>
          <w:numId w:val="11"/>
        </w:numPr>
        <w:tabs>
          <w:tab w:val="left" w:pos="563"/>
        </w:tabs>
        <w:spacing w:before="170"/>
        <w:jc w:val="both"/>
      </w:pPr>
      <w:r>
        <w:t xml:space="preserve">The loop gain </w:t>
      </w:r>
      <w:r>
        <w:rPr>
          <w:spacing w:val="-3"/>
        </w:rPr>
        <w:t xml:space="preserve">may </w:t>
      </w:r>
      <w:r>
        <w:t xml:space="preserve">be increased </w:t>
      </w:r>
      <w:r>
        <w:rPr>
          <w:spacing w:val="-3"/>
        </w:rPr>
        <w:t xml:space="preserve">or </w:t>
      </w:r>
      <w:r>
        <w:t>decreased by adding a resistance /?</w:t>
      </w:r>
      <w:r>
        <w:rPr>
          <w:position w:val="-2"/>
          <w:sz w:val="18"/>
        </w:rPr>
        <w:t xml:space="preserve">E1 </w:t>
      </w:r>
      <w:r>
        <w:t>in</w:t>
      </w:r>
      <w:r>
        <w:rPr>
          <w:spacing w:val="6"/>
        </w:rPr>
        <w:t xml:space="preserve"> </w:t>
      </w:r>
      <w:r>
        <w:t>series</w:t>
      </w:r>
    </w:p>
    <w:p w:rsidR="00FB031A" w:rsidRDefault="00D43A01">
      <w:pPr>
        <w:spacing w:before="191" w:line="422" w:lineRule="auto"/>
        <w:ind w:left="140" w:right="193"/>
        <w:jc w:val="both"/>
        <w:rPr>
          <w:i/>
        </w:rPr>
      </w:pPr>
      <w:proofErr w:type="gramStart"/>
      <w:r>
        <w:t>with</w:t>
      </w:r>
      <w:proofErr w:type="gramEnd"/>
      <w:r>
        <w:t xml:space="preserve"> the emitter </w:t>
      </w:r>
      <w:r>
        <w:rPr>
          <w:spacing w:val="-3"/>
        </w:rPr>
        <w:t xml:space="preserve">of </w:t>
      </w:r>
      <w:proofErr w:type="spellStart"/>
      <w:r>
        <w:rPr>
          <w:spacing w:val="-2"/>
        </w:rPr>
        <w:t>Qi</w:t>
      </w:r>
      <w:proofErr w:type="spellEnd"/>
      <w:r>
        <w:rPr>
          <w:spacing w:val="-2"/>
        </w:rPr>
        <w:t xml:space="preserve">, </w:t>
      </w:r>
      <w:r>
        <w:rPr>
          <w:spacing w:val="-3"/>
        </w:rPr>
        <w:t xml:space="preserve">or </w:t>
      </w:r>
      <w:r>
        <w:t xml:space="preserve">by adding a resistance 7?^ in series with the emitter </w:t>
      </w:r>
      <w:r>
        <w:rPr>
          <w:spacing w:val="-3"/>
        </w:rPr>
        <w:t xml:space="preserve">of </w:t>
      </w:r>
      <w:r>
        <w:rPr>
          <w:spacing w:val="5"/>
        </w:rPr>
        <w:t>Q</w:t>
      </w:r>
      <w:r>
        <w:rPr>
          <w:spacing w:val="5"/>
          <w:position w:val="-2"/>
          <w:sz w:val="18"/>
        </w:rPr>
        <w:t xml:space="preserve">2 </w:t>
      </w:r>
      <w:r>
        <w:t xml:space="preserve">and then decreasing </w:t>
      </w:r>
      <w:r>
        <w:rPr>
          <w:spacing w:val="-3"/>
        </w:rPr>
        <w:t xml:space="preserve">or </w:t>
      </w:r>
      <w:r>
        <w:t xml:space="preserve">increasing </w:t>
      </w:r>
      <w:r>
        <w:rPr>
          <w:i/>
        </w:rPr>
        <w:t>R</w:t>
      </w:r>
      <w:r>
        <w:rPr>
          <w:i/>
          <w:position w:val="-2"/>
          <w:sz w:val="18"/>
        </w:rPr>
        <w:t xml:space="preserve">El </w:t>
      </w:r>
      <w:r>
        <w:t xml:space="preserve">and </w:t>
      </w:r>
      <w:r>
        <w:rPr>
          <w:i/>
        </w:rPr>
        <w:t>R</w:t>
      </w:r>
      <w:r>
        <w:rPr>
          <w:i/>
          <w:position w:val="-2"/>
          <w:sz w:val="18"/>
        </w:rPr>
        <w:t>E2</w:t>
      </w:r>
      <w:r>
        <w:rPr>
          <w:i/>
        </w:rPr>
        <w:t xml:space="preserve">. </w:t>
      </w:r>
      <w:r>
        <w:t>Since /</w:t>
      </w:r>
      <w:proofErr w:type="gramStart"/>
      <w:r>
        <w:t>?</w:t>
      </w:r>
      <w:r>
        <w:rPr>
          <w:position w:val="-2"/>
          <w:sz w:val="18"/>
        </w:rPr>
        <w:t>C1</w:t>
      </w:r>
      <w:proofErr w:type="gramEnd"/>
      <w:r>
        <w:rPr>
          <w:position w:val="-2"/>
          <w:sz w:val="18"/>
        </w:rPr>
        <w:t xml:space="preserve"> </w:t>
      </w:r>
      <w:r>
        <w:t xml:space="preserve">and </w:t>
      </w:r>
      <w:r>
        <w:rPr>
          <w:i/>
          <w:spacing w:val="-3"/>
        </w:rPr>
        <w:t>R</w:t>
      </w:r>
      <w:r>
        <w:rPr>
          <w:i/>
          <w:spacing w:val="-3"/>
          <w:position w:val="-2"/>
          <w:sz w:val="18"/>
        </w:rPr>
        <w:t xml:space="preserve">E] </w:t>
      </w:r>
      <w:r>
        <w:t xml:space="preserve">are in series with </w:t>
      </w:r>
      <w:proofErr w:type="spellStart"/>
      <w:r>
        <w:rPr>
          <w:spacing w:val="-2"/>
        </w:rPr>
        <w:t>Qi</w:t>
      </w:r>
      <w:proofErr w:type="spellEnd"/>
      <w:r>
        <w:rPr>
          <w:spacing w:val="-2"/>
        </w:rPr>
        <w:t xml:space="preserve">, </w:t>
      </w:r>
      <w:r>
        <w:t xml:space="preserve">these resistors </w:t>
      </w:r>
      <w:r>
        <w:rPr>
          <w:spacing w:val="-3"/>
        </w:rPr>
        <w:t xml:space="preserve">will </w:t>
      </w:r>
      <w:r>
        <w:t xml:space="preserve">have no effect on the circuit when </w:t>
      </w:r>
      <w:proofErr w:type="spellStart"/>
      <w:r>
        <w:t>Qi</w:t>
      </w:r>
      <w:proofErr w:type="spellEnd"/>
      <w:r>
        <w:t xml:space="preserve"> is OFF. Therefore, these resistors </w:t>
      </w:r>
      <w:r>
        <w:rPr>
          <w:spacing w:val="-3"/>
        </w:rPr>
        <w:t xml:space="preserve">will </w:t>
      </w:r>
      <w:r>
        <w:t xml:space="preserve">not change </w:t>
      </w:r>
      <w:r>
        <w:rPr>
          <w:i/>
          <w:spacing w:val="-3"/>
        </w:rPr>
        <w:t xml:space="preserve">V\ </w:t>
      </w:r>
      <w:r>
        <w:t xml:space="preserve">but </w:t>
      </w:r>
      <w:r>
        <w:rPr>
          <w:spacing w:val="-3"/>
        </w:rPr>
        <w:t xml:space="preserve">may </w:t>
      </w:r>
      <w:r>
        <w:t>be used to move V</w:t>
      </w:r>
      <w:r>
        <w:rPr>
          <w:position w:val="-2"/>
          <w:sz w:val="18"/>
        </w:rPr>
        <w:t xml:space="preserve">2 </w:t>
      </w:r>
      <w:r>
        <w:t xml:space="preserve">closer to </w:t>
      </w:r>
      <w:r>
        <w:rPr>
          <w:spacing w:val="-3"/>
        </w:rPr>
        <w:t xml:space="preserve">or </w:t>
      </w:r>
      <w:r>
        <w:t xml:space="preserve">coincident with </w:t>
      </w:r>
      <w:r>
        <w:rPr>
          <w:i/>
        </w:rPr>
        <w:t xml:space="preserve">V\. </w:t>
      </w:r>
      <w:r>
        <w:t xml:space="preserve">Similarly, </w:t>
      </w:r>
      <w:r>
        <w:rPr>
          <w:i/>
        </w:rPr>
        <w:t>R</w:t>
      </w:r>
      <w:r>
        <w:rPr>
          <w:i/>
          <w:position w:val="-2"/>
          <w:sz w:val="18"/>
        </w:rPr>
        <w:t xml:space="preserve">E2 </w:t>
      </w:r>
      <w:r>
        <w:rPr>
          <w:spacing w:val="-3"/>
        </w:rPr>
        <w:t xml:space="preserve">will </w:t>
      </w:r>
      <w:r>
        <w:t xml:space="preserve">affect </w:t>
      </w:r>
      <w:r>
        <w:rPr>
          <w:i/>
          <w:spacing w:val="-3"/>
        </w:rPr>
        <w:t xml:space="preserve">V\ </w:t>
      </w:r>
      <w:r>
        <w:t xml:space="preserve">but </w:t>
      </w:r>
      <w:r>
        <w:rPr>
          <w:spacing w:val="-4"/>
        </w:rPr>
        <w:t>not</w:t>
      </w:r>
      <w:r>
        <w:rPr>
          <w:spacing w:val="7"/>
        </w:rPr>
        <w:t xml:space="preserve"> </w:t>
      </w:r>
      <w:r>
        <w:rPr>
          <w:i/>
        </w:rPr>
        <w:t>V</w:t>
      </w:r>
      <w:r>
        <w:rPr>
          <w:i/>
          <w:position w:val="-2"/>
          <w:sz w:val="18"/>
        </w:rPr>
        <w:t>2</w:t>
      </w:r>
      <w:r>
        <w:rPr>
          <w:i/>
        </w:rPr>
        <w:t>.</w:t>
      </w:r>
    </w:p>
    <w:p w:rsidR="00FB031A" w:rsidRDefault="00D43A01">
      <w:pPr>
        <w:pStyle w:val="ListParagraph"/>
        <w:numPr>
          <w:ilvl w:val="0"/>
          <w:numId w:val="11"/>
        </w:numPr>
        <w:tabs>
          <w:tab w:val="left" w:pos="583"/>
        </w:tabs>
        <w:spacing w:before="6" w:line="446" w:lineRule="auto"/>
        <w:ind w:left="140" w:right="620" w:firstLine="0"/>
        <w:jc w:val="both"/>
        <w:rPr>
          <w:i/>
          <w:sz w:val="23"/>
        </w:rPr>
      </w:pPr>
      <w:r>
        <w:rPr>
          <w:spacing w:val="-3"/>
          <w:position w:val="2"/>
          <w:sz w:val="23"/>
        </w:rPr>
        <w:t xml:space="preserve">The </w:t>
      </w:r>
      <w:r>
        <w:rPr>
          <w:position w:val="2"/>
          <w:sz w:val="23"/>
        </w:rPr>
        <w:t xml:space="preserve">loop gain may also be varied by varying the ratio </w:t>
      </w:r>
      <w:proofErr w:type="gramStart"/>
      <w:r>
        <w:rPr>
          <w:i/>
          <w:position w:val="2"/>
          <w:sz w:val="23"/>
        </w:rPr>
        <w:t>R[</w:t>
      </w:r>
      <w:proofErr w:type="gramEnd"/>
      <w:r>
        <w:rPr>
          <w:i/>
          <w:position w:val="2"/>
          <w:sz w:val="23"/>
        </w:rPr>
        <w:t>/(</w:t>
      </w:r>
      <w:proofErr w:type="spellStart"/>
      <w:r>
        <w:rPr>
          <w:i/>
          <w:position w:val="2"/>
          <w:sz w:val="23"/>
        </w:rPr>
        <w:t>Ri</w:t>
      </w:r>
      <w:proofErr w:type="spellEnd"/>
      <w:r>
        <w:rPr>
          <w:i/>
          <w:position w:val="2"/>
          <w:sz w:val="23"/>
        </w:rPr>
        <w:t xml:space="preserve"> </w:t>
      </w:r>
      <w:r>
        <w:rPr>
          <w:position w:val="2"/>
          <w:sz w:val="23"/>
        </w:rPr>
        <w:t>+ /?</w:t>
      </w:r>
      <w:r>
        <w:rPr>
          <w:sz w:val="19"/>
        </w:rPr>
        <w:t>2</w:t>
      </w:r>
      <w:r>
        <w:rPr>
          <w:position w:val="2"/>
          <w:sz w:val="23"/>
        </w:rPr>
        <w:t xml:space="preserve">). Such an adjustment will change both </w:t>
      </w:r>
      <w:r>
        <w:rPr>
          <w:i/>
          <w:position w:val="2"/>
          <w:sz w:val="23"/>
        </w:rPr>
        <w:t xml:space="preserve">V\ </w:t>
      </w:r>
      <w:r>
        <w:rPr>
          <w:position w:val="2"/>
          <w:sz w:val="23"/>
        </w:rPr>
        <w:t xml:space="preserve">and </w:t>
      </w:r>
      <w:r>
        <w:rPr>
          <w:i/>
          <w:spacing w:val="-3"/>
          <w:position w:val="2"/>
          <w:sz w:val="23"/>
        </w:rPr>
        <w:t>V</w:t>
      </w:r>
      <w:r>
        <w:rPr>
          <w:i/>
          <w:spacing w:val="-3"/>
          <w:sz w:val="19"/>
        </w:rPr>
        <w:t>2</w:t>
      </w:r>
      <w:r>
        <w:rPr>
          <w:i/>
          <w:spacing w:val="-3"/>
          <w:position w:val="2"/>
          <w:sz w:val="23"/>
        </w:rPr>
        <w:t>.</w:t>
      </w:r>
    </w:p>
    <w:p w:rsidR="00FB031A" w:rsidRDefault="00D43A01">
      <w:pPr>
        <w:pStyle w:val="ListParagraph"/>
        <w:numPr>
          <w:ilvl w:val="0"/>
          <w:numId w:val="11"/>
        </w:numPr>
        <w:tabs>
          <w:tab w:val="left" w:pos="563"/>
        </w:tabs>
        <w:spacing w:line="198" w:lineRule="exact"/>
        <w:jc w:val="both"/>
        <w:rPr>
          <w:i/>
        </w:rPr>
      </w:pPr>
      <w:r>
        <w:t xml:space="preserve">The loop gain </w:t>
      </w:r>
      <w:r>
        <w:rPr>
          <w:spacing w:val="-3"/>
        </w:rPr>
        <w:t xml:space="preserve">may </w:t>
      </w:r>
      <w:r>
        <w:t xml:space="preserve">be increased by increasing the value </w:t>
      </w:r>
      <w:r>
        <w:rPr>
          <w:spacing w:val="-3"/>
        </w:rPr>
        <w:t>of</w:t>
      </w:r>
      <w:r>
        <w:rPr>
          <w:spacing w:val="1"/>
        </w:rPr>
        <w:t xml:space="preserve"> </w:t>
      </w:r>
      <w:r>
        <w:rPr>
          <w:i/>
        </w:rPr>
        <w:t>R$.</w:t>
      </w:r>
    </w:p>
    <w:p w:rsidR="00FB031A" w:rsidRDefault="00D43A01">
      <w:pPr>
        <w:spacing w:before="169" w:line="400" w:lineRule="auto"/>
        <w:ind w:left="140" w:right="300"/>
        <w:jc w:val="both"/>
      </w:pPr>
      <w:r>
        <w:t>If /?</w:t>
      </w:r>
      <w:r>
        <w:rPr>
          <w:position w:val="-2"/>
          <w:sz w:val="18"/>
        </w:rPr>
        <w:t xml:space="preserve">E1 </w:t>
      </w:r>
      <w:r>
        <w:rPr>
          <w:spacing w:val="-3"/>
        </w:rPr>
        <w:t xml:space="preserve">or </w:t>
      </w:r>
      <w:r>
        <w:rPr>
          <w:i/>
          <w:spacing w:val="-3"/>
        </w:rPr>
        <w:t>R</w:t>
      </w:r>
      <w:r>
        <w:rPr>
          <w:i/>
          <w:spacing w:val="-3"/>
          <w:position w:val="-2"/>
          <w:sz w:val="18"/>
        </w:rPr>
        <w:t xml:space="preserve">E2 </w:t>
      </w:r>
      <w:r>
        <w:t xml:space="preserve">is larger than the value required to give zero hysteresis, then the gain will be less than unity and the circuit will not change state. So, usually </w:t>
      </w:r>
      <w:r>
        <w:rPr>
          <w:i/>
        </w:rPr>
        <w:t>R</w:t>
      </w:r>
      <w:r>
        <w:rPr>
          <w:i/>
          <w:position w:val="-2"/>
          <w:sz w:val="18"/>
        </w:rPr>
        <w:t>E</w:t>
      </w:r>
      <w:r>
        <w:rPr>
          <w:i/>
        </w:rPr>
        <w:t xml:space="preserve">\ </w:t>
      </w:r>
      <w:r>
        <w:rPr>
          <w:spacing w:val="-3"/>
        </w:rPr>
        <w:t xml:space="preserve">or </w:t>
      </w:r>
      <w:r>
        <w:t>/</w:t>
      </w:r>
      <w:proofErr w:type="gramStart"/>
      <w:r>
        <w:t>?</w:t>
      </w:r>
      <w:r>
        <w:rPr>
          <w:position w:val="-2"/>
          <w:sz w:val="18"/>
        </w:rPr>
        <w:t>E2</w:t>
      </w:r>
      <w:proofErr w:type="gramEnd"/>
      <w:r>
        <w:rPr>
          <w:position w:val="-2"/>
          <w:sz w:val="18"/>
        </w:rPr>
        <w:t xml:space="preserve"> </w:t>
      </w:r>
      <w:r>
        <w:t xml:space="preserve">is chosen so that a small amount </w:t>
      </w:r>
      <w:r>
        <w:rPr>
          <w:spacing w:val="-3"/>
        </w:rPr>
        <w:t xml:space="preserve">of </w:t>
      </w:r>
      <w:r>
        <w:t>hysteresis remains in order to ensure that the loop gain is greater than</w:t>
      </w:r>
      <w:r>
        <w:rPr>
          <w:spacing w:val="6"/>
        </w:rPr>
        <w:t xml:space="preserve"> </w:t>
      </w:r>
      <w:r>
        <w:t>unity.</w:t>
      </w:r>
    </w:p>
    <w:p w:rsidR="00FB031A" w:rsidRDefault="00D43A01">
      <w:pPr>
        <w:spacing w:before="1" w:line="372" w:lineRule="auto"/>
        <w:ind w:left="140" w:right="253"/>
        <w:jc w:val="both"/>
      </w:pPr>
      <w:proofErr w:type="gramStart"/>
      <w:r>
        <w:t>Vi</w:t>
      </w:r>
      <w:proofErr w:type="gramEnd"/>
      <w:r>
        <w:t xml:space="preserve"> is independent </w:t>
      </w:r>
      <w:r>
        <w:rPr>
          <w:spacing w:val="-3"/>
        </w:rPr>
        <w:t xml:space="preserve">of </w:t>
      </w:r>
      <w:r>
        <w:rPr>
          <w:i/>
        </w:rPr>
        <w:t>R</w:t>
      </w:r>
      <w:r>
        <w:rPr>
          <w:i/>
          <w:position w:val="-2"/>
          <w:sz w:val="18"/>
        </w:rPr>
        <w:t xml:space="preserve">s </w:t>
      </w:r>
      <w:r>
        <w:t xml:space="preserve">but </w:t>
      </w:r>
      <w:r>
        <w:rPr>
          <w:spacing w:val="-3"/>
        </w:rPr>
        <w:t>V</w:t>
      </w:r>
      <w:r>
        <w:rPr>
          <w:spacing w:val="-3"/>
          <w:position w:val="-2"/>
          <w:sz w:val="18"/>
        </w:rPr>
        <w:t xml:space="preserve">2 </w:t>
      </w:r>
      <w:r>
        <w:t xml:space="preserve">depends on </w:t>
      </w:r>
      <w:r>
        <w:rPr>
          <w:i/>
        </w:rPr>
        <w:t xml:space="preserve">R$ </w:t>
      </w:r>
      <w:r>
        <w:t xml:space="preserve">and increases with an increase in the value </w:t>
      </w:r>
      <w:r>
        <w:rPr>
          <w:spacing w:val="-3"/>
        </w:rPr>
        <w:t xml:space="preserve">of </w:t>
      </w:r>
      <w:r>
        <w:rPr>
          <w:i/>
        </w:rPr>
        <w:t>R</w:t>
      </w:r>
      <w:r>
        <w:rPr>
          <w:i/>
          <w:position w:val="-2"/>
          <w:sz w:val="18"/>
        </w:rPr>
        <w:t>s</w:t>
      </w:r>
      <w:r>
        <w:rPr>
          <w:i/>
        </w:rPr>
        <w:t xml:space="preserve">. </w:t>
      </w:r>
      <w:r>
        <w:t xml:space="preserve">So </w:t>
      </w:r>
      <w:r>
        <w:rPr>
          <w:spacing w:val="-3"/>
        </w:rPr>
        <w:t xml:space="preserve">for </w:t>
      </w:r>
      <w:r>
        <w:t xml:space="preserve">a large value </w:t>
      </w:r>
      <w:r>
        <w:rPr>
          <w:spacing w:val="-3"/>
        </w:rPr>
        <w:t xml:space="preserve">of </w:t>
      </w:r>
      <w:r>
        <w:rPr>
          <w:i/>
        </w:rPr>
        <w:t>R</w:t>
      </w:r>
      <w:r>
        <w:rPr>
          <w:i/>
          <w:position w:val="-2"/>
          <w:sz w:val="18"/>
        </w:rPr>
        <w:t xml:space="preserve">s </w:t>
      </w:r>
      <w:r>
        <w:t>it is possible for V</w:t>
      </w:r>
      <w:r>
        <w:rPr>
          <w:position w:val="-2"/>
          <w:sz w:val="18"/>
        </w:rPr>
        <w:t xml:space="preserve">2 </w:t>
      </w:r>
      <w:r>
        <w:rPr>
          <w:position w:val="9"/>
          <w:sz w:val="18"/>
        </w:rPr>
        <w:t xml:space="preserve">to </w:t>
      </w:r>
      <w:r>
        <w:t xml:space="preserve">be equal to </w:t>
      </w:r>
      <w:r>
        <w:rPr>
          <w:i/>
        </w:rPr>
        <w:t xml:space="preserve">V\, </w:t>
      </w:r>
      <w:r>
        <w:t>Hysteresis is thus eliminated and the gain is</w:t>
      </w:r>
      <w:r>
        <w:rPr>
          <w:spacing w:val="22"/>
        </w:rPr>
        <w:t xml:space="preserve"> </w:t>
      </w:r>
      <w:r>
        <w:t>unity.</w:t>
      </w:r>
    </w:p>
    <w:p w:rsidR="00FB031A" w:rsidRDefault="00D43A01">
      <w:pPr>
        <w:spacing w:before="52"/>
        <w:ind w:left="140"/>
        <w:jc w:val="both"/>
        <w:rPr>
          <w:i/>
          <w:sz w:val="18"/>
        </w:rPr>
      </w:pPr>
      <w:r>
        <w:t xml:space="preserve">If </w:t>
      </w:r>
      <w:proofErr w:type="gramStart"/>
      <w:r>
        <w:rPr>
          <w:i/>
        </w:rPr>
        <w:t>R</w:t>
      </w:r>
      <w:r>
        <w:rPr>
          <w:i/>
          <w:position w:val="-2"/>
          <w:sz w:val="18"/>
        </w:rPr>
        <w:t xml:space="preserve">s  </w:t>
      </w:r>
      <w:r>
        <w:t>exceeds</w:t>
      </w:r>
      <w:proofErr w:type="gramEnd"/>
      <w:r>
        <w:t xml:space="preserve"> </w:t>
      </w:r>
      <w:r>
        <w:rPr>
          <w:spacing w:val="-3"/>
        </w:rPr>
        <w:t xml:space="preserve">this </w:t>
      </w:r>
      <w:r>
        <w:t xml:space="preserve">critical value, the loop gain falls below unity and the circuit cannot </w:t>
      </w:r>
      <w:proofErr w:type="spellStart"/>
      <w:r>
        <w:t>bs</w:t>
      </w:r>
      <w:proofErr w:type="spellEnd"/>
      <w:r>
        <w:t xml:space="preserve"> triggered. </w:t>
      </w:r>
      <w:r>
        <w:rPr>
          <w:spacing w:val="16"/>
        </w:rPr>
        <w:t xml:space="preserve"> </w:t>
      </w:r>
      <w:proofErr w:type="gramStart"/>
      <w:r>
        <w:t xml:space="preserve">If  </w:t>
      </w:r>
      <w:r>
        <w:rPr>
          <w:i/>
        </w:rPr>
        <w:t>R</w:t>
      </w:r>
      <w:r>
        <w:rPr>
          <w:i/>
          <w:position w:val="-2"/>
          <w:sz w:val="18"/>
        </w:rPr>
        <w:t>s</w:t>
      </w:r>
      <w:proofErr w:type="gramEnd"/>
    </w:p>
    <w:p w:rsidR="00FB031A" w:rsidRDefault="00D43A01">
      <w:pPr>
        <w:spacing w:before="143"/>
        <w:ind w:left="140"/>
        <w:jc w:val="both"/>
        <w:rPr>
          <w:sz w:val="24"/>
        </w:rPr>
      </w:pPr>
      <w:proofErr w:type="gramStart"/>
      <w:r>
        <w:t>is</w:t>
      </w:r>
      <w:proofErr w:type="gramEnd"/>
      <w:r>
        <w:t xml:space="preserve"> too small, the speed of </w:t>
      </w:r>
      <w:r>
        <w:rPr>
          <w:sz w:val="24"/>
        </w:rPr>
        <w:t>operation of the circuit is reduced.</w:t>
      </w:r>
    </w:p>
    <w:p w:rsidR="00FB031A" w:rsidRDefault="00D43A01">
      <w:pPr>
        <w:spacing w:before="142"/>
        <w:ind w:left="140"/>
        <w:jc w:val="both"/>
        <w:rPr>
          <w:b/>
          <w:sz w:val="23"/>
        </w:rPr>
      </w:pPr>
      <w:r>
        <w:rPr>
          <w:b/>
          <w:sz w:val="23"/>
        </w:rPr>
        <w:t>Derivation of expression for UTP</w:t>
      </w:r>
    </w:p>
    <w:p w:rsidR="00FB031A" w:rsidRDefault="00D43A01">
      <w:pPr>
        <w:spacing w:before="177" w:line="400" w:lineRule="auto"/>
        <w:ind w:left="140" w:right="175"/>
        <w:jc w:val="both"/>
      </w:pPr>
      <w:r>
        <w:t xml:space="preserve">The upper triggering point UTP is defined as the input voltage </w:t>
      </w:r>
      <w:r>
        <w:rPr>
          <w:i/>
          <w:spacing w:val="-3"/>
        </w:rPr>
        <w:t>V</w:t>
      </w:r>
      <w:r>
        <w:rPr>
          <w:i/>
          <w:spacing w:val="-3"/>
          <w:position w:val="-2"/>
          <w:sz w:val="18"/>
        </w:rPr>
        <w:t xml:space="preserve">l </w:t>
      </w:r>
      <w:r>
        <w:t xml:space="preserve">at which the transistor </w:t>
      </w:r>
      <w:proofErr w:type="spellStart"/>
      <w:r>
        <w:t>Qi</w:t>
      </w:r>
      <w:proofErr w:type="spellEnd"/>
      <w:r>
        <w:t xml:space="preserve"> just </w:t>
      </w:r>
      <w:proofErr w:type="gramStart"/>
      <w:r>
        <w:t>enters  into</w:t>
      </w:r>
      <w:proofErr w:type="gramEnd"/>
      <w:r>
        <w:t xml:space="preserve"> conduction. To calculate V</w:t>
      </w:r>
      <w:r>
        <w:rPr>
          <w:position w:val="-2"/>
          <w:sz w:val="18"/>
        </w:rPr>
        <w:t xml:space="preserve">b </w:t>
      </w:r>
      <w:r>
        <w:t>we have to first find the current in Q</w:t>
      </w:r>
      <w:r>
        <w:rPr>
          <w:position w:val="-2"/>
          <w:sz w:val="18"/>
        </w:rPr>
        <w:t xml:space="preserve">2 </w:t>
      </w:r>
      <w:r>
        <w:t xml:space="preserve">when </w:t>
      </w:r>
      <w:r>
        <w:rPr>
          <w:sz w:val="18"/>
        </w:rPr>
        <w:t>Q</w:t>
      </w:r>
      <w:r>
        <w:t xml:space="preserve">! </w:t>
      </w:r>
      <w:proofErr w:type="gramStart"/>
      <w:r>
        <w:t>just</w:t>
      </w:r>
      <w:proofErr w:type="gramEnd"/>
      <w:r>
        <w:t xml:space="preserve"> enters into conduction. For </w:t>
      </w:r>
      <w:r>
        <w:rPr>
          <w:spacing w:val="-3"/>
        </w:rPr>
        <w:t xml:space="preserve">this </w:t>
      </w:r>
      <w:r>
        <w:t xml:space="preserve">we have to find the </w:t>
      </w:r>
      <w:proofErr w:type="spellStart"/>
      <w:r>
        <w:t>Thevenin's</w:t>
      </w:r>
      <w:proofErr w:type="spellEnd"/>
      <w:r>
        <w:t xml:space="preserve"> equivalent voltage </w:t>
      </w:r>
      <w:r>
        <w:rPr>
          <w:i/>
        </w:rPr>
        <w:t xml:space="preserve">V </w:t>
      </w:r>
      <w:r>
        <w:t xml:space="preserve">and the </w:t>
      </w:r>
      <w:proofErr w:type="spellStart"/>
      <w:r>
        <w:t>Thevenin's</w:t>
      </w:r>
      <w:proofErr w:type="spellEnd"/>
      <w:r>
        <w:t xml:space="preserve"> equivalent resistance </w:t>
      </w:r>
      <w:proofErr w:type="spellStart"/>
      <w:r>
        <w:t>tf</w:t>
      </w:r>
      <w:proofErr w:type="spellEnd"/>
      <w:r>
        <w:rPr>
          <w:position w:val="-2"/>
          <w:sz w:val="18"/>
        </w:rPr>
        <w:t xml:space="preserve">B </w:t>
      </w:r>
      <w:r>
        <w:t>at the base of Q</w:t>
      </w:r>
      <w:r>
        <w:rPr>
          <w:position w:val="-2"/>
          <w:sz w:val="18"/>
        </w:rPr>
        <w:t>2</w:t>
      </w:r>
      <w:r>
        <w:t>,</w:t>
      </w:r>
      <w:r>
        <w:rPr>
          <w:spacing w:val="2"/>
        </w:rPr>
        <w:t xml:space="preserve"> </w:t>
      </w:r>
      <w:r>
        <w:t>where</w:t>
      </w:r>
    </w:p>
    <w:p w:rsidR="00FB031A" w:rsidRDefault="00D43A01">
      <w:pPr>
        <w:pStyle w:val="BodyText"/>
        <w:ind w:left="204"/>
        <w:rPr>
          <w:sz w:val="20"/>
        </w:rPr>
      </w:pPr>
      <w:r>
        <w:rPr>
          <w:noProof/>
          <w:sz w:val="20"/>
          <w:lang w:val="en-IN" w:eastAsia="en-IN" w:bidi="ar-SA"/>
        </w:rPr>
        <w:drawing>
          <wp:inline distT="0" distB="0" distL="0" distR="0">
            <wp:extent cx="3855952" cy="510063"/>
            <wp:effectExtent l="0" t="0" r="0" b="0"/>
            <wp:docPr id="28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4.jpeg"/>
                    <pic:cNvPicPr/>
                  </pic:nvPicPr>
                  <pic:blipFill>
                    <a:blip r:embed="rId26" cstate="print"/>
                    <a:stretch>
                      <a:fillRect/>
                    </a:stretch>
                  </pic:blipFill>
                  <pic:spPr>
                    <a:xfrm>
                      <a:off x="0" y="0"/>
                      <a:ext cx="3855952" cy="510063"/>
                    </a:xfrm>
                    <a:prstGeom prst="rect">
                      <a:avLst/>
                    </a:prstGeom>
                  </pic:spPr>
                </pic:pic>
              </a:graphicData>
            </a:graphic>
          </wp:inline>
        </w:drawing>
      </w:r>
    </w:p>
    <w:p w:rsidR="00FB031A" w:rsidRDefault="00D43A01">
      <w:pPr>
        <w:spacing w:before="146"/>
        <w:ind w:left="121"/>
        <w:jc w:val="both"/>
      </w:pPr>
      <w:r>
        <w:t>It is possible for Q2 to be in its active region or to be in saturation. Assuming that Q</w:t>
      </w:r>
      <w:r>
        <w:rPr>
          <w:position w:val="-2"/>
          <w:sz w:val="18"/>
        </w:rPr>
        <w:t xml:space="preserve">2 </w:t>
      </w:r>
      <w:r>
        <w:t>is in its active region</w:t>
      </w:r>
    </w:p>
    <w:p w:rsidR="00FB031A" w:rsidRDefault="00D43A01">
      <w:pPr>
        <w:pStyle w:val="BodyText"/>
        <w:spacing w:before="4"/>
        <w:rPr>
          <w:sz w:val="9"/>
        </w:rPr>
      </w:pPr>
      <w:r>
        <w:rPr>
          <w:noProof/>
          <w:lang w:val="en-IN" w:eastAsia="en-IN" w:bidi="ar-SA"/>
        </w:rPr>
        <w:drawing>
          <wp:anchor distT="0" distB="0" distL="0" distR="0" simplePos="0" relativeHeight="67" behindDoc="0" locked="0" layoutInCell="1" allowOverlap="1">
            <wp:simplePos x="0" y="0"/>
            <wp:positionH relativeFrom="page">
              <wp:posOffset>920750</wp:posOffset>
            </wp:positionH>
            <wp:positionV relativeFrom="paragraph">
              <wp:posOffset>93590</wp:posOffset>
            </wp:positionV>
            <wp:extent cx="3157185" cy="237744"/>
            <wp:effectExtent l="0" t="0" r="0" b="0"/>
            <wp:wrapTopAndBottom/>
            <wp:docPr id="28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5.jpeg"/>
                    <pic:cNvPicPr/>
                  </pic:nvPicPr>
                  <pic:blipFill>
                    <a:blip r:embed="rId27" cstate="print"/>
                    <a:stretch>
                      <a:fillRect/>
                    </a:stretch>
                  </pic:blipFill>
                  <pic:spPr>
                    <a:xfrm>
                      <a:off x="0" y="0"/>
                      <a:ext cx="3157185" cy="237744"/>
                    </a:xfrm>
                    <a:prstGeom prst="rect">
                      <a:avLst/>
                    </a:prstGeom>
                  </pic:spPr>
                </pic:pic>
              </a:graphicData>
            </a:graphic>
          </wp:anchor>
        </w:drawing>
      </w:r>
    </w:p>
    <w:p w:rsidR="00FB031A" w:rsidRDefault="00FB031A">
      <w:pPr>
        <w:rPr>
          <w:sz w:val="9"/>
        </w:rPr>
        <w:sectPr w:rsidR="00FB031A">
          <w:pgSz w:w="12240" w:h="15840"/>
          <w:pgMar w:top="1400" w:right="1280" w:bottom="280" w:left="1300" w:header="720" w:footer="720" w:gutter="0"/>
          <w:cols w:space="720"/>
        </w:sectPr>
      </w:pPr>
    </w:p>
    <w:p w:rsidR="00FB031A" w:rsidRDefault="00D43A01">
      <w:pPr>
        <w:spacing w:before="67"/>
        <w:ind w:left="140"/>
        <w:jc w:val="both"/>
        <w:rPr>
          <w:i/>
        </w:rPr>
      </w:pPr>
      <w:r>
        <w:lastRenderedPageBreak/>
        <w:t xml:space="preserve">In the circuit shown in Figure 4.32, to calculate </w:t>
      </w:r>
      <w:r>
        <w:rPr>
          <w:i/>
        </w:rPr>
        <w:t xml:space="preserve">V\, </w:t>
      </w:r>
      <w:r>
        <w:t xml:space="preserve">we replace </w:t>
      </w:r>
      <w:r>
        <w:rPr>
          <w:i/>
        </w:rPr>
        <w:t>V</w:t>
      </w:r>
      <w:r>
        <w:rPr>
          <w:i/>
          <w:position w:val="-2"/>
          <w:sz w:val="18"/>
        </w:rPr>
        <w:t>cc</w:t>
      </w:r>
      <w:r>
        <w:rPr>
          <w:i/>
        </w:rPr>
        <w:t xml:space="preserve">, </w:t>
      </w:r>
      <w:r>
        <w:rPr>
          <w:sz w:val="18"/>
        </w:rPr>
        <w:t>KCI</w:t>
      </w:r>
      <w:r>
        <w:t>&gt; ^</w:t>
      </w:r>
      <w:proofErr w:type="spellStart"/>
      <w:r>
        <w:t>i</w:t>
      </w:r>
      <w:proofErr w:type="spellEnd"/>
      <w:r>
        <w:t xml:space="preserve"> </w:t>
      </w:r>
      <w:proofErr w:type="spellStart"/>
      <w:r>
        <w:rPr>
          <w:position w:val="9"/>
          <w:sz w:val="18"/>
        </w:rPr>
        <w:t>anc</w:t>
      </w:r>
      <w:proofErr w:type="spellEnd"/>
      <w:r>
        <w:t xml:space="preserve">* ^2 of Figure 4.29 by </w:t>
      </w:r>
      <w:r>
        <w:rPr>
          <w:i/>
        </w:rPr>
        <w:t>V</w:t>
      </w:r>
    </w:p>
    <w:p w:rsidR="00FB031A" w:rsidRDefault="00D43A01">
      <w:pPr>
        <w:spacing w:before="191"/>
        <w:ind w:left="140"/>
        <w:jc w:val="both"/>
      </w:pPr>
      <w:proofErr w:type="gramStart"/>
      <w:r>
        <w:t>and</w:t>
      </w:r>
      <w:proofErr w:type="gramEnd"/>
      <w:r>
        <w:t xml:space="preserve"> </w:t>
      </w:r>
      <w:r>
        <w:rPr>
          <w:i/>
        </w:rPr>
        <w:t>R</w:t>
      </w:r>
      <w:r>
        <w:rPr>
          <w:i/>
          <w:position w:val="-2"/>
          <w:sz w:val="18"/>
        </w:rPr>
        <w:t xml:space="preserve">B </w:t>
      </w:r>
      <w:r>
        <w:t>at the base of Q</w:t>
      </w:r>
      <w:r>
        <w:rPr>
          <w:position w:val="-2"/>
          <w:sz w:val="18"/>
        </w:rPr>
        <w:t>2</w:t>
      </w:r>
      <w:r>
        <w:t>.</w:t>
      </w:r>
    </w:p>
    <w:p w:rsidR="00FB031A" w:rsidRDefault="00D43A01">
      <w:pPr>
        <w:pStyle w:val="BodyText"/>
        <w:spacing w:before="9"/>
        <w:rPr>
          <w:sz w:val="9"/>
        </w:rPr>
      </w:pPr>
      <w:r>
        <w:rPr>
          <w:noProof/>
          <w:lang w:val="en-IN" w:eastAsia="en-IN" w:bidi="ar-SA"/>
        </w:rPr>
        <w:drawing>
          <wp:anchor distT="0" distB="0" distL="0" distR="0" simplePos="0" relativeHeight="68" behindDoc="0" locked="0" layoutInCell="1" allowOverlap="1">
            <wp:simplePos x="0" y="0"/>
            <wp:positionH relativeFrom="page">
              <wp:posOffset>2015646</wp:posOffset>
            </wp:positionH>
            <wp:positionV relativeFrom="paragraph">
              <wp:posOffset>96578</wp:posOffset>
            </wp:positionV>
            <wp:extent cx="3725447" cy="2179320"/>
            <wp:effectExtent l="0" t="0" r="0" b="0"/>
            <wp:wrapTopAndBottom/>
            <wp:docPr id="28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6.png"/>
                    <pic:cNvPicPr/>
                  </pic:nvPicPr>
                  <pic:blipFill>
                    <a:blip r:embed="rId28" cstate="print"/>
                    <a:stretch>
                      <a:fillRect/>
                    </a:stretch>
                  </pic:blipFill>
                  <pic:spPr>
                    <a:xfrm>
                      <a:off x="0" y="0"/>
                      <a:ext cx="3725447" cy="2179320"/>
                    </a:xfrm>
                    <a:prstGeom prst="rect">
                      <a:avLst/>
                    </a:prstGeom>
                  </pic:spPr>
                </pic:pic>
              </a:graphicData>
            </a:graphic>
          </wp:anchor>
        </w:drawing>
      </w:r>
    </w:p>
    <w:p w:rsidR="00FB031A" w:rsidRDefault="00D43A01">
      <w:pPr>
        <w:spacing w:before="146"/>
        <w:ind w:left="1043"/>
        <w:rPr>
          <w:sz w:val="19"/>
        </w:rPr>
      </w:pPr>
      <w:r>
        <w:rPr>
          <w:b/>
          <w:sz w:val="20"/>
        </w:rPr>
        <w:t xml:space="preserve">Figure 4.32 </w:t>
      </w:r>
      <w:r>
        <w:rPr>
          <w:sz w:val="19"/>
        </w:rPr>
        <w:t>The equivalent circuit of Figure 4.29 with Q| just at cut-in.</w:t>
      </w:r>
    </w:p>
    <w:p w:rsidR="00FB031A" w:rsidRDefault="00D43A01">
      <w:pPr>
        <w:spacing w:before="159"/>
        <w:ind w:left="140"/>
        <w:jc w:val="both"/>
      </w:pPr>
      <w:r>
        <w:t>Writing KVL around the base loop of Q</w:t>
      </w:r>
      <w:r>
        <w:rPr>
          <w:position w:val="-2"/>
          <w:sz w:val="18"/>
        </w:rPr>
        <w:t>2</w:t>
      </w:r>
      <w:r>
        <w:t>,</w:t>
      </w:r>
    </w:p>
    <w:p w:rsidR="00FB031A" w:rsidRDefault="00D43A01">
      <w:pPr>
        <w:pStyle w:val="BodyText"/>
        <w:spacing w:before="3"/>
        <w:rPr>
          <w:sz w:val="14"/>
        </w:rPr>
      </w:pPr>
      <w:r>
        <w:rPr>
          <w:noProof/>
          <w:lang w:val="en-IN" w:eastAsia="en-IN" w:bidi="ar-SA"/>
        </w:rPr>
        <w:drawing>
          <wp:anchor distT="0" distB="0" distL="0" distR="0" simplePos="0" relativeHeight="69" behindDoc="0" locked="0" layoutInCell="1" allowOverlap="1">
            <wp:simplePos x="0" y="0"/>
            <wp:positionH relativeFrom="page">
              <wp:posOffset>920750</wp:posOffset>
            </wp:positionH>
            <wp:positionV relativeFrom="paragraph">
              <wp:posOffset>129282</wp:posOffset>
            </wp:positionV>
            <wp:extent cx="5130760" cy="2715768"/>
            <wp:effectExtent l="0" t="0" r="0" b="0"/>
            <wp:wrapTopAndBottom/>
            <wp:docPr id="28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7.jpeg"/>
                    <pic:cNvPicPr/>
                  </pic:nvPicPr>
                  <pic:blipFill>
                    <a:blip r:embed="rId29" cstate="print"/>
                    <a:stretch>
                      <a:fillRect/>
                    </a:stretch>
                  </pic:blipFill>
                  <pic:spPr>
                    <a:xfrm>
                      <a:off x="0" y="0"/>
                      <a:ext cx="5130760" cy="2715768"/>
                    </a:xfrm>
                    <a:prstGeom prst="rect">
                      <a:avLst/>
                    </a:prstGeom>
                  </pic:spPr>
                </pic:pic>
              </a:graphicData>
            </a:graphic>
          </wp:anchor>
        </w:drawing>
      </w:r>
    </w:p>
    <w:p w:rsidR="00FB031A" w:rsidRDefault="00FB031A">
      <w:pPr>
        <w:pStyle w:val="BodyText"/>
        <w:spacing w:before="9"/>
        <w:rPr>
          <w:sz w:val="29"/>
        </w:rPr>
      </w:pPr>
    </w:p>
    <w:p w:rsidR="00FB031A" w:rsidRDefault="00D43A01">
      <w:pPr>
        <w:spacing w:line="540" w:lineRule="atLeast"/>
        <w:ind w:left="140" w:right="563"/>
        <w:jc w:val="both"/>
      </w:pPr>
      <w:r>
        <w:rPr>
          <w:noProof/>
          <w:lang w:val="en-IN" w:eastAsia="en-IN" w:bidi="ar-SA"/>
        </w:rPr>
        <w:drawing>
          <wp:anchor distT="0" distB="0" distL="0" distR="0" simplePos="0" relativeHeight="249410560" behindDoc="1" locked="0" layoutInCell="1" allowOverlap="1">
            <wp:simplePos x="0" y="0"/>
            <wp:positionH relativeFrom="page">
              <wp:posOffset>4998072</wp:posOffset>
            </wp:positionH>
            <wp:positionV relativeFrom="paragraph">
              <wp:posOffset>475779</wp:posOffset>
            </wp:positionV>
            <wp:extent cx="874251" cy="155944"/>
            <wp:effectExtent l="0" t="0" r="0" b="0"/>
            <wp:wrapNone/>
            <wp:docPr id="28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8.jpeg"/>
                    <pic:cNvPicPr/>
                  </pic:nvPicPr>
                  <pic:blipFill>
                    <a:blip r:embed="rId30" cstate="print"/>
                    <a:stretch>
                      <a:fillRect/>
                    </a:stretch>
                  </pic:blipFill>
                  <pic:spPr>
                    <a:xfrm>
                      <a:off x="0" y="0"/>
                      <a:ext cx="874251" cy="155944"/>
                    </a:xfrm>
                    <a:prstGeom prst="rect">
                      <a:avLst/>
                    </a:prstGeom>
                  </pic:spPr>
                </pic:pic>
              </a:graphicData>
            </a:graphic>
          </wp:anchor>
        </w:drawing>
      </w:r>
      <w:r>
        <w:t>Since V</w:t>
      </w:r>
      <w:proofErr w:type="spellStart"/>
      <w:r>
        <w:rPr>
          <w:position w:val="-2"/>
          <w:sz w:val="18"/>
        </w:rPr>
        <w:t>yJ</w:t>
      </w:r>
      <w:proofErr w:type="spellEnd"/>
      <w:r>
        <w:rPr>
          <w:position w:val="-2"/>
          <w:sz w:val="18"/>
        </w:rPr>
        <w:t xml:space="preserve"> </w:t>
      </w:r>
      <w:r>
        <w:t xml:space="preserve">is the voltage from base to emitter at cut-in where the loop gain just exceeds unity, it differs from </w:t>
      </w:r>
      <w:r>
        <w:rPr>
          <w:spacing w:val="-3"/>
        </w:rPr>
        <w:t>V</w:t>
      </w:r>
      <w:r>
        <w:rPr>
          <w:spacing w:val="-3"/>
          <w:position w:val="-2"/>
          <w:sz w:val="18"/>
        </w:rPr>
        <w:t xml:space="preserve">BE2 </w:t>
      </w:r>
      <w:r>
        <w:t xml:space="preserve">in the active region by only 0.1 V for </w:t>
      </w:r>
      <w:r>
        <w:rPr>
          <w:spacing w:val="-3"/>
        </w:rPr>
        <w:t xml:space="preserve">either </w:t>
      </w:r>
      <w:proofErr w:type="spellStart"/>
      <w:r>
        <w:t>Ge</w:t>
      </w:r>
      <w:proofErr w:type="spellEnd"/>
      <w:r>
        <w:t xml:space="preserve"> </w:t>
      </w:r>
      <w:r>
        <w:rPr>
          <w:spacing w:val="-3"/>
        </w:rPr>
        <w:t>or</w:t>
      </w:r>
      <w:r>
        <w:rPr>
          <w:spacing w:val="-34"/>
        </w:rPr>
        <w:t xml:space="preserve"> </w:t>
      </w:r>
      <w:r>
        <w:t>Si.</w:t>
      </w:r>
    </w:p>
    <w:p w:rsidR="00FB031A" w:rsidRDefault="00D43A01">
      <w:pPr>
        <w:spacing w:before="194" w:line="391" w:lineRule="auto"/>
        <w:ind w:left="140" w:right="191"/>
        <w:jc w:val="both"/>
      </w:pPr>
      <w:r>
        <w:t xml:space="preserve">This indicates that </w:t>
      </w:r>
      <w:r>
        <w:rPr>
          <w:spacing w:val="-3"/>
        </w:rPr>
        <w:t xml:space="preserve">V, may </w:t>
      </w:r>
      <w:r>
        <w:t xml:space="preserve">be made almost independent </w:t>
      </w:r>
      <w:r>
        <w:rPr>
          <w:spacing w:val="-3"/>
        </w:rPr>
        <w:t xml:space="preserve">of </w:t>
      </w:r>
      <w:r>
        <w:rPr>
          <w:i/>
        </w:rPr>
        <w:t xml:space="preserve">h^, </w:t>
      </w:r>
      <w:r>
        <w:rPr>
          <w:spacing w:val="-3"/>
        </w:rPr>
        <w:t xml:space="preserve">of </w:t>
      </w:r>
      <w:r>
        <w:t xml:space="preserve">the emitter resistance </w:t>
      </w:r>
      <w:r>
        <w:rPr>
          <w:i/>
        </w:rPr>
        <w:t>R</w:t>
      </w:r>
      <w:r>
        <w:rPr>
          <w:i/>
          <w:position w:val="-2"/>
          <w:sz w:val="18"/>
        </w:rPr>
        <w:t>E</w:t>
      </w:r>
      <w:r>
        <w:rPr>
          <w:i/>
        </w:rPr>
        <w:t xml:space="preserve">, </w:t>
      </w:r>
      <w:r>
        <w:rPr>
          <w:spacing w:val="-3"/>
        </w:rPr>
        <w:t xml:space="preserve">of </w:t>
      </w:r>
      <w:r>
        <w:t xml:space="preserve">the temperature and </w:t>
      </w:r>
      <w:r>
        <w:rPr>
          <w:spacing w:val="-3"/>
        </w:rPr>
        <w:t xml:space="preserve">of </w:t>
      </w:r>
      <w:r>
        <w:t xml:space="preserve">whether </w:t>
      </w:r>
      <w:r>
        <w:rPr>
          <w:spacing w:val="-3"/>
        </w:rPr>
        <w:t xml:space="preserve">or </w:t>
      </w:r>
      <w:r>
        <w:rPr>
          <w:spacing w:val="-4"/>
        </w:rPr>
        <w:t xml:space="preserve">not </w:t>
      </w:r>
      <w:r>
        <w:t xml:space="preserve">a silicon </w:t>
      </w:r>
      <w:r>
        <w:rPr>
          <w:spacing w:val="-3"/>
        </w:rPr>
        <w:t xml:space="preserve">or </w:t>
      </w:r>
      <w:r>
        <w:t xml:space="preserve">germanium transistor is </w:t>
      </w:r>
      <w:r>
        <w:rPr>
          <w:spacing w:val="-3"/>
        </w:rPr>
        <w:t xml:space="preserve">used.  </w:t>
      </w:r>
      <w:r>
        <w:t xml:space="preserve">Hence the </w:t>
      </w:r>
      <w:proofErr w:type="gramStart"/>
      <w:r>
        <w:t>discriminator  level</w:t>
      </w:r>
      <w:proofErr w:type="gramEnd"/>
      <w:r>
        <w:rPr>
          <w:spacing w:val="15"/>
        </w:rPr>
        <w:t xml:space="preserve"> </w:t>
      </w:r>
      <w:r>
        <w:rPr>
          <w:spacing w:val="-3"/>
        </w:rPr>
        <w:t>V</w:t>
      </w:r>
      <w:r>
        <w:rPr>
          <w:spacing w:val="-3"/>
          <w:position w:val="-2"/>
          <w:sz w:val="18"/>
        </w:rPr>
        <w:t>t</w:t>
      </w:r>
      <w:r>
        <w:rPr>
          <w:spacing w:val="28"/>
          <w:position w:val="-2"/>
          <w:sz w:val="18"/>
        </w:rPr>
        <w:t xml:space="preserve"> </w:t>
      </w:r>
      <w:r>
        <w:t>is</w:t>
      </w:r>
      <w:r>
        <w:rPr>
          <w:spacing w:val="15"/>
        </w:rPr>
        <w:t xml:space="preserve"> </w:t>
      </w:r>
      <w:r>
        <w:t>stable</w:t>
      </w:r>
      <w:r>
        <w:rPr>
          <w:spacing w:val="13"/>
        </w:rPr>
        <w:t xml:space="preserve"> </w:t>
      </w:r>
      <w:r>
        <w:t>with</w:t>
      </w:r>
      <w:r>
        <w:rPr>
          <w:spacing w:val="9"/>
        </w:rPr>
        <w:t xml:space="preserve"> </w:t>
      </w:r>
      <w:r>
        <w:t>transistor</w:t>
      </w:r>
      <w:r>
        <w:rPr>
          <w:spacing w:val="18"/>
        </w:rPr>
        <w:t xml:space="preserve"> </w:t>
      </w:r>
      <w:r>
        <w:t>replacement,</w:t>
      </w:r>
      <w:r>
        <w:rPr>
          <w:spacing w:val="17"/>
        </w:rPr>
        <w:t xml:space="preserve"> </w:t>
      </w:r>
      <w:r>
        <w:t>ageing,</w:t>
      </w:r>
      <w:r>
        <w:rPr>
          <w:spacing w:val="16"/>
        </w:rPr>
        <w:t xml:space="preserve"> </w:t>
      </w:r>
      <w:r>
        <w:t>temperature</w:t>
      </w:r>
      <w:r>
        <w:rPr>
          <w:spacing w:val="8"/>
        </w:rPr>
        <w:t xml:space="preserve"> </w:t>
      </w:r>
      <w:r>
        <w:t>changes,</w:t>
      </w:r>
      <w:r>
        <w:rPr>
          <w:spacing w:val="17"/>
        </w:rPr>
        <w:t xml:space="preserve"> </w:t>
      </w:r>
      <w:r>
        <w:t>provided</w:t>
      </w:r>
      <w:r>
        <w:rPr>
          <w:spacing w:val="10"/>
        </w:rPr>
        <w:t xml:space="preserve"> </w:t>
      </w:r>
      <w:r>
        <w:t>that</w:t>
      </w:r>
      <w:r>
        <w:rPr>
          <w:spacing w:val="16"/>
        </w:rPr>
        <w:t xml:space="preserve"> </w:t>
      </w:r>
      <w:r>
        <w:t>(/</w:t>
      </w:r>
      <w:r>
        <w:rPr>
          <w:sz w:val="18"/>
        </w:rPr>
        <w:t>IPE</w:t>
      </w:r>
      <w:r>
        <w:rPr>
          <w:spacing w:val="24"/>
          <w:sz w:val="18"/>
        </w:rPr>
        <w:t xml:space="preserve"> </w:t>
      </w:r>
      <w:r>
        <w:t>+</w:t>
      </w:r>
      <w:r>
        <w:rPr>
          <w:spacing w:val="15"/>
        </w:rPr>
        <w:t xml:space="preserve"> </w:t>
      </w:r>
      <w:r>
        <w:t>l)/?</w:t>
      </w:r>
      <w:r>
        <w:rPr>
          <w:position w:val="-2"/>
          <w:sz w:val="18"/>
        </w:rPr>
        <w:t>E</w:t>
      </w:r>
      <w:r>
        <w:rPr>
          <w:spacing w:val="33"/>
          <w:position w:val="-2"/>
          <w:sz w:val="18"/>
        </w:rPr>
        <w:t xml:space="preserve"> </w:t>
      </w:r>
      <w:r>
        <w:t>»</w:t>
      </w:r>
    </w:p>
    <w:p w:rsidR="00FB031A" w:rsidRDefault="00D43A01">
      <w:pPr>
        <w:spacing w:before="31" w:line="381" w:lineRule="auto"/>
        <w:ind w:left="140" w:right="197"/>
        <w:jc w:val="both"/>
      </w:pPr>
      <w:proofErr w:type="gramStart"/>
      <w:r>
        <w:t>R</w:t>
      </w:r>
      <w:r>
        <w:rPr>
          <w:position w:val="-2"/>
          <w:sz w:val="18"/>
        </w:rPr>
        <w:t xml:space="preserve">B </w:t>
      </w:r>
      <w:r>
        <w:t>and that V" » 0.1.</w:t>
      </w:r>
      <w:proofErr w:type="gramEnd"/>
      <w:r>
        <w:t xml:space="preserve"> Since V depends on V</w:t>
      </w:r>
      <w:r>
        <w:rPr>
          <w:position w:val="-2"/>
          <w:sz w:val="18"/>
        </w:rPr>
        <w:t>cc</w:t>
      </w:r>
      <w:r>
        <w:t xml:space="preserve">, </w:t>
      </w:r>
      <w:r>
        <w:rPr>
          <w:i/>
          <w:sz w:val="18"/>
        </w:rPr>
        <w:t>RCI</w:t>
      </w:r>
      <w:r>
        <w:rPr>
          <w:i/>
        </w:rPr>
        <w:t xml:space="preserve">, R\ </w:t>
      </w:r>
      <w:r>
        <w:t xml:space="preserve">and </w:t>
      </w:r>
      <w:r>
        <w:rPr>
          <w:i/>
        </w:rPr>
        <w:t>R</w:t>
      </w:r>
      <w:r>
        <w:rPr>
          <w:i/>
          <w:position w:val="-2"/>
          <w:sz w:val="18"/>
        </w:rPr>
        <w:t>2</w:t>
      </w:r>
      <w:r>
        <w:rPr>
          <w:i/>
        </w:rPr>
        <w:t xml:space="preserve">, </w:t>
      </w:r>
      <w:r>
        <w:t>where stability is required it is necessary that a stable supply and stable resistors are selected.</w:t>
      </w:r>
    </w:p>
    <w:p w:rsidR="00FB031A" w:rsidRDefault="00D43A01">
      <w:pPr>
        <w:spacing w:line="241" w:lineRule="exact"/>
        <w:ind w:left="140"/>
        <w:jc w:val="both"/>
        <w:rPr>
          <w:b/>
          <w:sz w:val="23"/>
        </w:rPr>
      </w:pPr>
      <w:r>
        <w:rPr>
          <w:b/>
          <w:sz w:val="23"/>
        </w:rPr>
        <w:t>Derivation of expression for LTP</w:t>
      </w:r>
    </w:p>
    <w:p w:rsidR="00FB031A" w:rsidRDefault="00FB031A">
      <w:pPr>
        <w:spacing w:line="241" w:lineRule="exact"/>
        <w:jc w:val="both"/>
        <w:rPr>
          <w:sz w:val="23"/>
        </w:rPr>
        <w:sectPr w:rsidR="00FB031A">
          <w:pgSz w:w="12240" w:h="15840"/>
          <w:pgMar w:top="1360" w:right="1280" w:bottom="280" w:left="1300" w:header="720" w:footer="720" w:gutter="0"/>
          <w:cols w:space="720"/>
        </w:sectPr>
      </w:pPr>
    </w:p>
    <w:p w:rsidR="00FB031A" w:rsidRDefault="00D43A01">
      <w:pPr>
        <w:spacing w:before="78" w:line="432" w:lineRule="auto"/>
        <w:ind w:left="140" w:right="169"/>
      </w:pPr>
      <w:r>
        <w:rPr>
          <w:position w:val="2"/>
          <w:sz w:val="21"/>
        </w:rPr>
        <w:lastRenderedPageBreak/>
        <w:t>The lower triggering point LTP is defined as the input voltage V</w:t>
      </w:r>
      <w:r>
        <w:rPr>
          <w:sz w:val="17"/>
        </w:rPr>
        <w:t xml:space="preserve">2 </w:t>
      </w:r>
      <w:r>
        <w:rPr>
          <w:position w:val="2"/>
          <w:sz w:val="21"/>
        </w:rPr>
        <w:t>at which the transistor Q</w:t>
      </w:r>
      <w:r>
        <w:rPr>
          <w:sz w:val="17"/>
        </w:rPr>
        <w:t xml:space="preserve">2 </w:t>
      </w:r>
      <w:r>
        <w:rPr>
          <w:position w:val="2"/>
          <w:sz w:val="21"/>
        </w:rPr>
        <w:t xml:space="preserve">resumes conduction. </w:t>
      </w:r>
      <w:r>
        <w:rPr>
          <w:i/>
          <w:position w:val="2"/>
          <w:sz w:val="21"/>
        </w:rPr>
        <w:t xml:space="preserve">Vi </w:t>
      </w:r>
      <w:r>
        <w:rPr>
          <w:position w:val="2"/>
          <w:sz w:val="21"/>
        </w:rPr>
        <w:t>can be calculated from the circuit shown in Figure 4.33 which is obtained by replacing V</w:t>
      </w:r>
      <w:r>
        <w:rPr>
          <w:sz w:val="17"/>
        </w:rPr>
        <w:t>cc</w:t>
      </w:r>
      <w:r>
        <w:rPr>
          <w:position w:val="2"/>
          <w:sz w:val="21"/>
        </w:rPr>
        <w:t xml:space="preserve">, </w:t>
      </w:r>
      <w:r>
        <w:t>J?</w:t>
      </w:r>
      <w:r>
        <w:rPr>
          <w:position w:val="-2"/>
          <w:sz w:val="18"/>
        </w:rPr>
        <w:t>C1</w:t>
      </w:r>
      <w:r>
        <w:t xml:space="preserve">, </w:t>
      </w:r>
      <w:r>
        <w:rPr>
          <w:i/>
          <w:sz w:val="18"/>
        </w:rPr>
        <w:t xml:space="preserve">RI </w:t>
      </w:r>
      <w:r>
        <w:t xml:space="preserve">and </w:t>
      </w:r>
      <w:r>
        <w:rPr>
          <w:i/>
        </w:rPr>
        <w:t>R</w:t>
      </w:r>
      <w:r>
        <w:rPr>
          <w:i/>
          <w:position w:val="-2"/>
          <w:sz w:val="18"/>
        </w:rPr>
        <w:t xml:space="preserve">2 </w:t>
      </w:r>
      <w:r>
        <w:t xml:space="preserve">of Figure 4.29 by </w:t>
      </w:r>
      <w:proofErr w:type="spellStart"/>
      <w:r>
        <w:t>Thevenin's</w:t>
      </w:r>
      <w:proofErr w:type="spellEnd"/>
      <w:r>
        <w:t xml:space="preserve"> equivalent voltage </w:t>
      </w:r>
      <w:r>
        <w:rPr>
          <w:sz w:val="18"/>
        </w:rPr>
        <w:t xml:space="preserve">VTH </w:t>
      </w:r>
      <w:r>
        <w:t xml:space="preserve">and </w:t>
      </w:r>
      <w:proofErr w:type="spellStart"/>
      <w:r>
        <w:t>Thevenin's</w:t>
      </w:r>
      <w:proofErr w:type="spellEnd"/>
      <w:r>
        <w:t xml:space="preserve"> equivalent resistance </w:t>
      </w:r>
      <w:r>
        <w:rPr>
          <w:i/>
        </w:rPr>
        <w:t xml:space="preserve">R </w:t>
      </w:r>
      <w:r>
        <w:t>at the collector of Q</w:t>
      </w:r>
      <w:r>
        <w:rPr>
          <w:position w:val="-2"/>
          <w:sz w:val="18"/>
        </w:rPr>
        <w:t>(</w:t>
      </w:r>
      <w:r>
        <w:t>, where</w:t>
      </w:r>
    </w:p>
    <w:p w:rsidR="00FB031A" w:rsidRDefault="00D43A01">
      <w:pPr>
        <w:pStyle w:val="BodyText"/>
        <w:ind w:left="1860"/>
        <w:rPr>
          <w:sz w:val="20"/>
        </w:rPr>
      </w:pPr>
      <w:r>
        <w:rPr>
          <w:noProof/>
          <w:sz w:val="20"/>
          <w:lang w:val="en-IN" w:eastAsia="en-IN" w:bidi="ar-SA"/>
        </w:rPr>
        <w:drawing>
          <wp:inline distT="0" distB="0" distL="0" distR="0">
            <wp:extent cx="3798910" cy="2867501"/>
            <wp:effectExtent l="0" t="0" r="0" b="0"/>
            <wp:docPr id="29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9.jpeg"/>
                    <pic:cNvPicPr/>
                  </pic:nvPicPr>
                  <pic:blipFill>
                    <a:blip r:embed="rId31" cstate="print"/>
                    <a:stretch>
                      <a:fillRect/>
                    </a:stretch>
                  </pic:blipFill>
                  <pic:spPr>
                    <a:xfrm>
                      <a:off x="0" y="0"/>
                      <a:ext cx="3798910" cy="2867501"/>
                    </a:xfrm>
                    <a:prstGeom prst="rect">
                      <a:avLst/>
                    </a:prstGeom>
                  </pic:spPr>
                </pic:pic>
              </a:graphicData>
            </a:graphic>
          </wp:inline>
        </w:drawing>
      </w:r>
    </w:p>
    <w:p w:rsidR="00FB031A" w:rsidRDefault="00FB031A">
      <w:pPr>
        <w:pStyle w:val="BodyText"/>
        <w:rPr>
          <w:sz w:val="26"/>
        </w:rPr>
      </w:pPr>
    </w:p>
    <w:p w:rsidR="00FB031A" w:rsidRDefault="00D43A01">
      <w:pPr>
        <w:spacing w:before="163"/>
        <w:ind w:left="1043"/>
        <w:rPr>
          <w:sz w:val="19"/>
        </w:rPr>
      </w:pPr>
      <w:r>
        <w:rPr>
          <w:b/>
          <w:position w:val="2"/>
          <w:sz w:val="20"/>
        </w:rPr>
        <w:t xml:space="preserve">Figure 433 </w:t>
      </w:r>
      <w:r>
        <w:rPr>
          <w:position w:val="2"/>
          <w:sz w:val="19"/>
        </w:rPr>
        <w:t>The equivalent circuit of Figure 4.29 when Q</w:t>
      </w:r>
      <w:r>
        <w:rPr>
          <w:sz w:val="16"/>
        </w:rPr>
        <w:t xml:space="preserve">2 </w:t>
      </w:r>
      <w:r>
        <w:rPr>
          <w:position w:val="2"/>
          <w:sz w:val="19"/>
        </w:rPr>
        <w:t>just resumes conduction.</w:t>
      </w:r>
    </w:p>
    <w:p w:rsidR="00FB031A" w:rsidRDefault="00D43A01">
      <w:pPr>
        <w:spacing w:before="155" w:line="398" w:lineRule="auto"/>
        <w:ind w:left="140" w:right="439"/>
      </w:pPr>
      <w:proofErr w:type="gramStart"/>
      <w:r>
        <w:t>The  voltage</w:t>
      </w:r>
      <w:proofErr w:type="gramEnd"/>
      <w:r>
        <w:t xml:space="preserve"> ratio from the collector  </w:t>
      </w:r>
      <w:r>
        <w:rPr>
          <w:spacing w:val="-3"/>
        </w:rPr>
        <w:t xml:space="preserve">of  </w:t>
      </w:r>
      <w:proofErr w:type="spellStart"/>
      <w:r>
        <w:t>Qi</w:t>
      </w:r>
      <w:proofErr w:type="spellEnd"/>
      <w:r>
        <w:t xml:space="preserve">  </w:t>
      </w:r>
      <w:r>
        <w:rPr>
          <w:spacing w:val="2"/>
        </w:rPr>
        <w:t xml:space="preserve">to </w:t>
      </w:r>
      <w:r>
        <w:t xml:space="preserve">the base  </w:t>
      </w:r>
      <w:r>
        <w:rPr>
          <w:spacing w:val="-3"/>
        </w:rPr>
        <w:t xml:space="preserve">of  </w:t>
      </w:r>
      <w:r>
        <w:rPr>
          <w:spacing w:val="3"/>
        </w:rPr>
        <w:t>Q</w:t>
      </w:r>
      <w:r>
        <w:rPr>
          <w:spacing w:val="3"/>
          <w:position w:val="-2"/>
          <w:sz w:val="18"/>
        </w:rPr>
        <w:t xml:space="preserve">2  </w:t>
      </w:r>
      <w:r>
        <w:t xml:space="preserve">is </w:t>
      </w:r>
      <w:r>
        <w:rPr>
          <w:noProof/>
          <w:spacing w:val="5"/>
          <w:lang w:val="en-IN" w:eastAsia="en-IN" w:bidi="ar-SA"/>
        </w:rPr>
        <w:drawing>
          <wp:inline distT="0" distB="0" distL="0" distR="0">
            <wp:extent cx="1028700" cy="152400"/>
            <wp:effectExtent l="0" t="0" r="0" b="0"/>
            <wp:docPr id="293"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0.jpeg"/>
                    <pic:cNvPicPr/>
                  </pic:nvPicPr>
                  <pic:blipFill>
                    <a:blip r:embed="rId32" cstate="print"/>
                    <a:stretch>
                      <a:fillRect/>
                    </a:stretch>
                  </pic:blipFill>
                  <pic:spPr>
                    <a:xfrm>
                      <a:off x="0" y="0"/>
                      <a:ext cx="1028700" cy="152400"/>
                    </a:xfrm>
                    <a:prstGeom prst="rect">
                      <a:avLst/>
                    </a:prstGeom>
                  </pic:spPr>
                </pic:pic>
              </a:graphicData>
            </a:graphic>
          </wp:inline>
        </w:drawing>
      </w:r>
      <w:r>
        <w:rPr>
          <w:spacing w:val="-6"/>
        </w:rPr>
        <w:t xml:space="preserve"> </w:t>
      </w:r>
      <w:r>
        <w:t xml:space="preserve">Figure 4.33, the input signal to </w:t>
      </w:r>
      <w:proofErr w:type="spellStart"/>
      <w:r>
        <w:t>Qi</w:t>
      </w:r>
      <w:proofErr w:type="spellEnd"/>
      <w:r>
        <w:t xml:space="preserve"> is decreasing, and when it reaches V</w:t>
      </w:r>
      <w:r>
        <w:rPr>
          <w:position w:val="-2"/>
          <w:sz w:val="18"/>
        </w:rPr>
        <w:t xml:space="preserve">2 </w:t>
      </w:r>
      <w:r>
        <w:t>then Q</w:t>
      </w:r>
      <w:r>
        <w:rPr>
          <w:position w:val="-2"/>
          <w:sz w:val="18"/>
        </w:rPr>
        <w:t xml:space="preserve">2 </w:t>
      </w:r>
      <w:r>
        <w:t xml:space="preserve">comes out </w:t>
      </w:r>
      <w:r>
        <w:rPr>
          <w:spacing w:val="-3"/>
        </w:rPr>
        <w:t>of</w:t>
      </w:r>
      <w:r>
        <w:rPr>
          <w:spacing w:val="-11"/>
        </w:rPr>
        <w:t xml:space="preserve"> </w:t>
      </w:r>
      <w:r>
        <w:t>cut-off.</w:t>
      </w:r>
    </w:p>
    <w:p w:rsidR="00FB031A" w:rsidRDefault="00D43A01">
      <w:pPr>
        <w:spacing w:before="55"/>
        <w:ind w:left="140"/>
        <w:rPr>
          <w:sz w:val="23"/>
        </w:rPr>
      </w:pPr>
      <w:r>
        <w:rPr>
          <w:position w:val="2"/>
          <w:sz w:val="23"/>
        </w:rPr>
        <w:t>Writing KVL around the base circuit of Q</w:t>
      </w:r>
      <w:r>
        <w:rPr>
          <w:sz w:val="19"/>
        </w:rPr>
        <w:t>2</w:t>
      </w:r>
      <w:r>
        <w:rPr>
          <w:position w:val="2"/>
          <w:sz w:val="23"/>
        </w:rPr>
        <w:t>,</w:t>
      </w:r>
    </w:p>
    <w:p w:rsidR="00FB031A" w:rsidRDefault="00D43A01">
      <w:pPr>
        <w:pStyle w:val="BodyText"/>
        <w:spacing w:before="7"/>
        <w:rPr>
          <w:sz w:val="11"/>
        </w:rPr>
      </w:pPr>
      <w:r>
        <w:rPr>
          <w:noProof/>
          <w:lang w:val="en-IN" w:eastAsia="en-IN" w:bidi="ar-SA"/>
        </w:rPr>
        <w:drawing>
          <wp:anchor distT="0" distB="0" distL="0" distR="0" simplePos="0" relativeHeight="71" behindDoc="0" locked="0" layoutInCell="1" allowOverlap="1">
            <wp:simplePos x="0" y="0"/>
            <wp:positionH relativeFrom="page">
              <wp:posOffset>920750</wp:posOffset>
            </wp:positionH>
            <wp:positionV relativeFrom="paragraph">
              <wp:posOffset>109625</wp:posOffset>
            </wp:positionV>
            <wp:extent cx="4594829" cy="3151632"/>
            <wp:effectExtent l="0" t="0" r="0" b="0"/>
            <wp:wrapTopAndBottom/>
            <wp:docPr id="295"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1.jpeg"/>
                    <pic:cNvPicPr/>
                  </pic:nvPicPr>
                  <pic:blipFill>
                    <a:blip r:embed="rId33" cstate="print"/>
                    <a:stretch>
                      <a:fillRect/>
                    </a:stretch>
                  </pic:blipFill>
                  <pic:spPr>
                    <a:xfrm>
                      <a:off x="0" y="0"/>
                      <a:ext cx="4594829" cy="3151632"/>
                    </a:xfrm>
                    <a:prstGeom prst="rect">
                      <a:avLst/>
                    </a:prstGeom>
                  </pic:spPr>
                </pic:pic>
              </a:graphicData>
            </a:graphic>
          </wp:anchor>
        </w:drawing>
      </w:r>
    </w:p>
    <w:p w:rsidR="00FB031A" w:rsidRDefault="00FB031A">
      <w:pPr>
        <w:rPr>
          <w:sz w:val="11"/>
        </w:rPr>
        <w:sectPr w:rsidR="00FB031A">
          <w:pgSz w:w="12240" w:h="15840"/>
          <w:pgMar w:top="1400" w:right="1280" w:bottom="280" w:left="1300" w:header="720" w:footer="720" w:gutter="0"/>
          <w:cols w:space="720"/>
        </w:sectPr>
      </w:pPr>
    </w:p>
    <w:p w:rsidR="00FB031A" w:rsidRDefault="00D43A01">
      <w:pPr>
        <w:pStyle w:val="BodyText"/>
        <w:ind w:left="150"/>
        <w:rPr>
          <w:sz w:val="20"/>
        </w:rPr>
      </w:pPr>
      <w:r>
        <w:rPr>
          <w:noProof/>
          <w:sz w:val="20"/>
          <w:lang w:val="en-IN" w:eastAsia="en-IN" w:bidi="ar-SA"/>
        </w:rPr>
        <w:lastRenderedPageBreak/>
        <w:drawing>
          <wp:inline distT="0" distB="0" distL="0" distR="0">
            <wp:extent cx="4362633" cy="3210305"/>
            <wp:effectExtent l="0" t="0" r="0" b="0"/>
            <wp:docPr id="29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2.png"/>
                    <pic:cNvPicPr/>
                  </pic:nvPicPr>
                  <pic:blipFill>
                    <a:blip r:embed="rId34" cstate="print"/>
                    <a:stretch>
                      <a:fillRect/>
                    </a:stretch>
                  </pic:blipFill>
                  <pic:spPr>
                    <a:xfrm>
                      <a:off x="0" y="0"/>
                      <a:ext cx="4362633" cy="3210305"/>
                    </a:xfrm>
                    <a:prstGeom prst="rect">
                      <a:avLst/>
                    </a:prstGeom>
                  </pic:spPr>
                </pic:pic>
              </a:graphicData>
            </a:graphic>
          </wp:inline>
        </w:drawing>
      </w:r>
    </w:p>
    <w:p w:rsidR="00FB031A" w:rsidRDefault="00FB031A">
      <w:pPr>
        <w:pStyle w:val="BodyText"/>
        <w:rPr>
          <w:sz w:val="13"/>
        </w:rPr>
      </w:pPr>
    </w:p>
    <w:p w:rsidR="00FB031A" w:rsidRDefault="00D43A01">
      <w:pPr>
        <w:spacing w:before="92" w:line="381" w:lineRule="auto"/>
        <w:ind w:left="121" w:right="284"/>
        <w:jc w:val="both"/>
      </w:pPr>
      <w:r>
        <w:t>Since V</w:t>
      </w:r>
      <w:r>
        <w:rPr>
          <w:position w:val="-2"/>
          <w:sz w:val="18"/>
        </w:rPr>
        <w:t>BE</w:t>
      </w:r>
      <w:r>
        <w:t xml:space="preserve">| is higher for silicon than germanium, the LTP </w:t>
      </w:r>
      <w:proofErr w:type="spellStart"/>
      <w:r>
        <w:rPr>
          <w:spacing w:val="-3"/>
        </w:rPr>
        <w:t>Va</w:t>
      </w:r>
      <w:proofErr w:type="spellEnd"/>
      <w:r>
        <w:rPr>
          <w:spacing w:val="-3"/>
        </w:rPr>
        <w:t xml:space="preserve"> </w:t>
      </w:r>
      <w:r>
        <w:t xml:space="preserve">is a few tenths </w:t>
      </w:r>
      <w:r>
        <w:rPr>
          <w:spacing w:val="-3"/>
        </w:rPr>
        <w:t xml:space="preserve">of </w:t>
      </w:r>
      <w:r>
        <w:t xml:space="preserve">a </w:t>
      </w:r>
      <w:r>
        <w:rPr>
          <w:spacing w:val="-3"/>
        </w:rPr>
        <w:t xml:space="preserve">volt </w:t>
      </w:r>
      <w:r>
        <w:t xml:space="preserve">higher for a Schmitt trigger using silicon transistors than </w:t>
      </w:r>
      <w:r>
        <w:rPr>
          <w:spacing w:val="-3"/>
        </w:rPr>
        <w:t xml:space="preserve">for </w:t>
      </w:r>
      <w:r>
        <w:t>one using germanium</w:t>
      </w:r>
      <w:r>
        <w:rPr>
          <w:spacing w:val="-10"/>
        </w:rPr>
        <w:t xml:space="preserve"> </w:t>
      </w:r>
      <w:r>
        <w:t>transistors.</w:t>
      </w: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p w:rsidR="00E53270" w:rsidRDefault="00E53270">
      <w:pPr>
        <w:spacing w:line="241" w:lineRule="exact"/>
        <w:ind w:left="140"/>
        <w:jc w:val="both"/>
        <w:rPr>
          <w:b/>
          <w:sz w:val="23"/>
        </w:rPr>
      </w:pPr>
    </w:p>
    <w:sectPr w:rsidR="00E53270" w:rsidSect="00CC0571">
      <w:pgSz w:w="12240" w:h="15840"/>
      <w:pgMar w:top="1440" w:right="128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36B" w:rsidRDefault="0014636B" w:rsidP="005D2F57">
      <w:r>
        <w:separator/>
      </w:r>
    </w:p>
  </w:endnote>
  <w:endnote w:type="continuationSeparator" w:id="0">
    <w:p w:rsidR="0014636B" w:rsidRDefault="0014636B" w:rsidP="005D2F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36B" w:rsidRDefault="0014636B" w:rsidP="005D2F57">
      <w:r>
        <w:separator/>
      </w:r>
    </w:p>
  </w:footnote>
  <w:footnote w:type="continuationSeparator" w:id="0">
    <w:p w:rsidR="0014636B" w:rsidRDefault="0014636B" w:rsidP="005D2F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25159"/>
      <w:docPartObj>
        <w:docPartGallery w:val="Page Numbers (Top of Page)"/>
        <w:docPartUnique/>
      </w:docPartObj>
    </w:sdtPr>
    <w:sdtContent>
      <w:p w:rsidR="005D2F57" w:rsidRDefault="005B79DE">
        <w:pPr>
          <w:pStyle w:val="Header"/>
          <w:jc w:val="right"/>
        </w:pPr>
        <w:fldSimple w:instr=" PAGE   \* MERGEFORMAT ">
          <w:r w:rsidR="00CF57C3">
            <w:rPr>
              <w:noProof/>
            </w:rPr>
            <w:t>19</w:t>
          </w:r>
        </w:fldSimple>
      </w:p>
    </w:sdtContent>
  </w:sdt>
  <w:p w:rsidR="005D2F57" w:rsidRDefault="005D2F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004B"/>
    <w:multiLevelType w:val="hybridMultilevel"/>
    <w:tmpl w:val="CFA0D08A"/>
    <w:lvl w:ilvl="0" w:tplc="D79AA704">
      <w:start w:val="1"/>
      <w:numFmt w:val="decimal"/>
      <w:lvlText w:val="%1."/>
      <w:lvlJc w:val="left"/>
      <w:pPr>
        <w:ind w:left="140" w:hanging="365"/>
        <w:jc w:val="left"/>
      </w:pPr>
      <w:rPr>
        <w:rFonts w:ascii="Times New Roman" w:eastAsia="Times New Roman" w:hAnsi="Times New Roman" w:cs="Times New Roman" w:hint="default"/>
        <w:spacing w:val="-30"/>
        <w:w w:val="99"/>
        <w:sz w:val="24"/>
        <w:szCs w:val="24"/>
        <w:lang w:val="en-US" w:eastAsia="en-US" w:bidi="en-US"/>
      </w:rPr>
    </w:lvl>
    <w:lvl w:ilvl="1" w:tplc="B9687F0E">
      <w:numFmt w:val="bullet"/>
      <w:lvlText w:val="•"/>
      <w:lvlJc w:val="left"/>
      <w:pPr>
        <w:ind w:left="1092" w:hanging="365"/>
      </w:pPr>
      <w:rPr>
        <w:rFonts w:hint="default"/>
        <w:lang w:val="en-US" w:eastAsia="en-US" w:bidi="en-US"/>
      </w:rPr>
    </w:lvl>
    <w:lvl w:ilvl="2" w:tplc="DCFC4662">
      <w:numFmt w:val="bullet"/>
      <w:lvlText w:val="•"/>
      <w:lvlJc w:val="left"/>
      <w:pPr>
        <w:ind w:left="2044" w:hanging="365"/>
      </w:pPr>
      <w:rPr>
        <w:rFonts w:hint="default"/>
        <w:lang w:val="en-US" w:eastAsia="en-US" w:bidi="en-US"/>
      </w:rPr>
    </w:lvl>
    <w:lvl w:ilvl="3" w:tplc="A69C391C">
      <w:numFmt w:val="bullet"/>
      <w:lvlText w:val="•"/>
      <w:lvlJc w:val="left"/>
      <w:pPr>
        <w:ind w:left="2996" w:hanging="365"/>
      </w:pPr>
      <w:rPr>
        <w:rFonts w:hint="default"/>
        <w:lang w:val="en-US" w:eastAsia="en-US" w:bidi="en-US"/>
      </w:rPr>
    </w:lvl>
    <w:lvl w:ilvl="4" w:tplc="6668248A">
      <w:numFmt w:val="bullet"/>
      <w:lvlText w:val="•"/>
      <w:lvlJc w:val="left"/>
      <w:pPr>
        <w:ind w:left="3948" w:hanging="365"/>
      </w:pPr>
      <w:rPr>
        <w:rFonts w:hint="default"/>
        <w:lang w:val="en-US" w:eastAsia="en-US" w:bidi="en-US"/>
      </w:rPr>
    </w:lvl>
    <w:lvl w:ilvl="5" w:tplc="4FC8275A">
      <w:numFmt w:val="bullet"/>
      <w:lvlText w:val="•"/>
      <w:lvlJc w:val="left"/>
      <w:pPr>
        <w:ind w:left="4900" w:hanging="365"/>
      </w:pPr>
      <w:rPr>
        <w:rFonts w:hint="default"/>
        <w:lang w:val="en-US" w:eastAsia="en-US" w:bidi="en-US"/>
      </w:rPr>
    </w:lvl>
    <w:lvl w:ilvl="6" w:tplc="07849342">
      <w:numFmt w:val="bullet"/>
      <w:lvlText w:val="•"/>
      <w:lvlJc w:val="left"/>
      <w:pPr>
        <w:ind w:left="5852" w:hanging="365"/>
      </w:pPr>
      <w:rPr>
        <w:rFonts w:hint="default"/>
        <w:lang w:val="en-US" w:eastAsia="en-US" w:bidi="en-US"/>
      </w:rPr>
    </w:lvl>
    <w:lvl w:ilvl="7" w:tplc="E63406E8">
      <w:numFmt w:val="bullet"/>
      <w:lvlText w:val="•"/>
      <w:lvlJc w:val="left"/>
      <w:pPr>
        <w:ind w:left="6804" w:hanging="365"/>
      </w:pPr>
      <w:rPr>
        <w:rFonts w:hint="default"/>
        <w:lang w:val="en-US" w:eastAsia="en-US" w:bidi="en-US"/>
      </w:rPr>
    </w:lvl>
    <w:lvl w:ilvl="8" w:tplc="3282EB52">
      <w:numFmt w:val="bullet"/>
      <w:lvlText w:val="•"/>
      <w:lvlJc w:val="left"/>
      <w:pPr>
        <w:ind w:left="7756" w:hanging="365"/>
      </w:pPr>
      <w:rPr>
        <w:rFonts w:hint="default"/>
        <w:lang w:val="en-US" w:eastAsia="en-US" w:bidi="en-US"/>
      </w:rPr>
    </w:lvl>
  </w:abstractNum>
  <w:abstractNum w:abstractNumId="1">
    <w:nsid w:val="06645A35"/>
    <w:multiLevelType w:val="hybridMultilevel"/>
    <w:tmpl w:val="EE32BDFC"/>
    <w:lvl w:ilvl="0" w:tplc="F2BA64BE">
      <w:start w:val="1"/>
      <w:numFmt w:val="lowerLetter"/>
      <w:lvlText w:val="(%1)"/>
      <w:lvlJc w:val="left"/>
      <w:pPr>
        <w:ind w:left="861" w:hanging="337"/>
        <w:jc w:val="right"/>
      </w:pPr>
      <w:rPr>
        <w:rFonts w:ascii="Times New Roman" w:eastAsia="Times New Roman" w:hAnsi="Times New Roman" w:cs="Times New Roman" w:hint="default"/>
        <w:color w:val="333333"/>
        <w:spacing w:val="-1"/>
        <w:w w:val="99"/>
        <w:sz w:val="24"/>
        <w:szCs w:val="24"/>
        <w:lang w:val="en-US" w:eastAsia="en-US" w:bidi="en-US"/>
      </w:rPr>
    </w:lvl>
    <w:lvl w:ilvl="1" w:tplc="6D8AD4EE">
      <w:numFmt w:val="bullet"/>
      <w:lvlText w:val="•"/>
      <w:lvlJc w:val="left"/>
      <w:pPr>
        <w:ind w:left="1740" w:hanging="337"/>
      </w:pPr>
      <w:rPr>
        <w:rFonts w:hint="default"/>
        <w:lang w:val="en-US" w:eastAsia="en-US" w:bidi="en-US"/>
      </w:rPr>
    </w:lvl>
    <w:lvl w:ilvl="2" w:tplc="26608A42">
      <w:numFmt w:val="bullet"/>
      <w:lvlText w:val="•"/>
      <w:lvlJc w:val="left"/>
      <w:pPr>
        <w:ind w:left="2620" w:hanging="337"/>
      </w:pPr>
      <w:rPr>
        <w:rFonts w:hint="default"/>
        <w:lang w:val="en-US" w:eastAsia="en-US" w:bidi="en-US"/>
      </w:rPr>
    </w:lvl>
    <w:lvl w:ilvl="3" w:tplc="78444E82">
      <w:numFmt w:val="bullet"/>
      <w:lvlText w:val="•"/>
      <w:lvlJc w:val="left"/>
      <w:pPr>
        <w:ind w:left="3500" w:hanging="337"/>
      </w:pPr>
      <w:rPr>
        <w:rFonts w:hint="default"/>
        <w:lang w:val="en-US" w:eastAsia="en-US" w:bidi="en-US"/>
      </w:rPr>
    </w:lvl>
    <w:lvl w:ilvl="4" w:tplc="675E01E8">
      <w:numFmt w:val="bullet"/>
      <w:lvlText w:val="•"/>
      <w:lvlJc w:val="left"/>
      <w:pPr>
        <w:ind w:left="4380" w:hanging="337"/>
      </w:pPr>
      <w:rPr>
        <w:rFonts w:hint="default"/>
        <w:lang w:val="en-US" w:eastAsia="en-US" w:bidi="en-US"/>
      </w:rPr>
    </w:lvl>
    <w:lvl w:ilvl="5" w:tplc="7F80D254">
      <w:numFmt w:val="bullet"/>
      <w:lvlText w:val="•"/>
      <w:lvlJc w:val="left"/>
      <w:pPr>
        <w:ind w:left="5260" w:hanging="337"/>
      </w:pPr>
      <w:rPr>
        <w:rFonts w:hint="default"/>
        <w:lang w:val="en-US" w:eastAsia="en-US" w:bidi="en-US"/>
      </w:rPr>
    </w:lvl>
    <w:lvl w:ilvl="6" w:tplc="5F2EC48E">
      <w:numFmt w:val="bullet"/>
      <w:lvlText w:val="•"/>
      <w:lvlJc w:val="left"/>
      <w:pPr>
        <w:ind w:left="6140" w:hanging="337"/>
      </w:pPr>
      <w:rPr>
        <w:rFonts w:hint="default"/>
        <w:lang w:val="en-US" w:eastAsia="en-US" w:bidi="en-US"/>
      </w:rPr>
    </w:lvl>
    <w:lvl w:ilvl="7" w:tplc="17161FEA">
      <w:numFmt w:val="bullet"/>
      <w:lvlText w:val="•"/>
      <w:lvlJc w:val="left"/>
      <w:pPr>
        <w:ind w:left="7020" w:hanging="337"/>
      </w:pPr>
      <w:rPr>
        <w:rFonts w:hint="default"/>
        <w:lang w:val="en-US" w:eastAsia="en-US" w:bidi="en-US"/>
      </w:rPr>
    </w:lvl>
    <w:lvl w:ilvl="8" w:tplc="C6D200D2">
      <w:numFmt w:val="bullet"/>
      <w:lvlText w:val="•"/>
      <w:lvlJc w:val="left"/>
      <w:pPr>
        <w:ind w:left="7900" w:hanging="337"/>
      </w:pPr>
      <w:rPr>
        <w:rFonts w:hint="default"/>
        <w:lang w:val="en-US" w:eastAsia="en-US" w:bidi="en-US"/>
      </w:rPr>
    </w:lvl>
  </w:abstractNum>
  <w:abstractNum w:abstractNumId="2">
    <w:nsid w:val="0E6611E0"/>
    <w:multiLevelType w:val="hybridMultilevel"/>
    <w:tmpl w:val="D4D47F00"/>
    <w:lvl w:ilvl="0" w:tplc="8006F606">
      <w:start w:val="1"/>
      <w:numFmt w:val="decimal"/>
      <w:lvlText w:val="%1."/>
      <w:lvlJc w:val="left"/>
      <w:pPr>
        <w:ind w:left="380" w:hanging="240"/>
        <w:jc w:val="left"/>
      </w:pPr>
      <w:rPr>
        <w:rFonts w:ascii="Times New Roman" w:eastAsia="Times New Roman" w:hAnsi="Times New Roman" w:cs="Times New Roman" w:hint="default"/>
        <w:spacing w:val="-10"/>
        <w:w w:val="99"/>
        <w:sz w:val="24"/>
        <w:szCs w:val="24"/>
        <w:lang w:val="en-US" w:eastAsia="en-US" w:bidi="en-US"/>
      </w:rPr>
    </w:lvl>
    <w:lvl w:ilvl="1" w:tplc="F1FAA63E">
      <w:numFmt w:val="bullet"/>
      <w:lvlText w:val="•"/>
      <w:lvlJc w:val="left"/>
      <w:pPr>
        <w:ind w:left="1308" w:hanging="240"/>
      </w:pPr>
      <w:rPr>
        <w:rFonts w:hint="default"/>
        <w:lang w:val="en-US" w:eastAsia="en-US" w:bidi="en-US"/>
      </w:rPr>
    </w:lvl>
    <w:lvl w:ilvl="2" w:tplc="0E1A6BDC">
      <w:numFmt w:val="bullet"/>
      <w:lvlText w:val="•"/>
      <w:lvlJc w:val="left"/>
      <w:pPr>
        <w:ind w:left="2236" w:hanging="240"/>
      </w:pPr>
      <w:rPr>
        <w:rFonts w:hint="default"/>
        <w:lang w:val="en-US" w:eastAsia="en-US" w:bidi="en-US"/>
      </w:rPr>
    </w:lvl>
    <w:lvl w:ilvl="3" w:tplc="3A38CA86">
      <w:numFmt w:val="bullet"/>
      <w:lvlText w:val="•"/>
      <w:lvlJc w:val="left"/>
      <w:pPr>
        <w:ind w:left="3164" w:hanging="240"/>
      </w:pPr>
      <w:rPr>
        <w:rFonts w:hint="default"/>
        <w:lang w:val="en-US" w:eastAsia="en-US" w:bidi="en-US"/>
      </w:rPr>
    </w:lvl>
    <w:lvl w:ilvl="4" w:tplc="EA66F5BC">
      <w:numFmt w:val="bullet"/>
      <w:lvlText w:val="•"/>
      <w:lvlJc w:val="left"/>
      <w:pPr>
        <w:ind w:left="4092" w:hanging="240"/>
      </w:pPr>
      <w:rPr>
        <w:rFonts w:hint="default"/>
        <w:lang w:val="en-US" w:eastAsia="en-US" w:bidi="en-US"/>
      </w:rPr>
    </w:lvl>
    <w:lvl w:ilvl="5" w:tplc="DB7845D0">
      <w:numFmt w:val="bullet"/>
      <w:lvlText w:val="•"/>
      <w:lvlJc w:val="left"/>
      <w:pPr>
        <w:ind w:left="5020" w:hanging="240"/>
      </w:pPr>
      <w:rPr>
        <w:rFonts w:hint="default"/>
        <w:lang w:val="en-US" w:eastAsia="en-US" w:bidi="en-US"/>
      </w:rPr>
    </w:lvl>
    <w:lvl w:ilvl="6" w:tplc="AFC49BB6">
      <w:numFmt w:val="bullet"/>
      <w:lvlText w:val="•"/>
      <w:lvlJc w:val="left"/>
      <w:pPr>
        <w:ind w:left="5948" w:hanging="240"/>
      </w:pPr>
      <w:rPr>
        <w:rFonts w:hint="default"/>
        <w:lang w:val="en-US" w:eastAsia="en-US" w:bidi="en-US"/>
      </w:rPr>
    </w:lvl>
    <w:lvl w:ilvl="7" w:tplc="18802402">
      <w:numFmt w:val="bullet"/>
      <w:lvlText w:val="•"/>
      <w:lvlJc w:val="left"/>
      <w:pPr>
        <w:ind w:left="6876" w:hanging="240"/>
      </w:pPr>
      <w:rPr>
        <w:rFonts w:hint="default"/>
        <w:lang w:val="en-US" w:eastAsia="en-US" w:bidi="en-US"/>
      </w:rPr>
    </w:lvl>
    <w:lvl w:ilvl="8" w:tplc="C8BA3A16">
      <w:numFmt w:val="bullet"/>
      <w:lvlText w:val="•"/>
      <w:lvlJc w:val="left"/>
      <w:pPr>
        <w:ind w:left="7804" w:hanging="240"/>
      </w:pPr>
      <w:rPr>
        <w:rFonts w:hint="default"/>
        <w:lang w:val="en-US" w:eastAsia="en-US" w:bidi="en-US"/>
      </w:rPr>
    </w:lvl>
  </w:abstractNum>
  <w:abstractNum w:abstractNumId="3">
    <w:nsid w:val="13415537"/>
    <w:multiLevelType w:val="hybridMultilevel"/>
    <w:tmpl w:val="E1D6577C"/>
    <w:lvl w:ilvl="0" w:tplc="9970D75C">
      <w:start w:val="2"/>
      <w:numFmt w:val="decimal"/>
      <w:lvlText w:val="%1."/>
      <w:lvlJc w:val="left"/>
      <w:pPr>
        <w:ind w:left="361" w:hanging="221"/>
        <w:jc w:val="left"/>
      </w:pPr>
      <w:rPr>
        <w:rFonts w:ascii="Times New Roman" w:eastAsia="Times New Roman" w:hAnsi="Times New Roman" w:cs="Times New Roman" w:hint="default"/>
        <w:w w:val="100"/>
        <w:sz w:val="22"/>
        <w:szCs w:val="22"/>
        <w:lang w:val="en-US" w:eastAsia="en-US" w:bidi="en-US"/>
      </w:rPr>
    </w:lvl>
    <w:lvl w:ilvl="1" w:tplc="887ED698">
      <w:numFmt w:val="bullet"/>
      <w:lvlText w:val="•"/>
      <w:lvlJc w:val="left"/>
      <w:pPr>
        <w:ind w:left="1290" w:hanging="221"/>
      </w:pPr>
      <w:rPr>
        <w:rFonts w:hint="default"/>
        <w:lang w:val="en-US" w:eastAsia="en-US" w:bidi="en-US"/>
      </w:rPr>
    </w:lvl>
    <w:lvl w:ilvl="2" w:tplc="4594AAEC">
      <w:numFmt w:val="bullet"/>
      <w:lvlText w:val="•"/>
      <w:lvlJc w:val="left"/>
      <w:pPr>
        <w:ind w:left="2220" w:hanging="221"/>
      </w:pPr>
      <w:rPr>
        <w:rFonts w:hint="default"/>
        <w:lang w:val="en-US" w:eastAsia="en-US" w:bidi="en-US"/>
      </w:rPr>
    </w:lvl>
    <w:lvl w:ilvl="3" w:tplc="95B61164">
      <w:numFmt w:val="bullet"/>
      <w:lvlText w:val="•"/>
      <w:lvlJc w:val="left"/>
      <w:pPr>
        <w:ind w:left="3150" w:hanging="221"/>
      </w:pPr>
      <w:rPr>
        <w:rFonts w:hint="default"/>
        <w:lang w:val="en-US" w:eastAsia="en-US" w:bidi="en-US"/>
      </w:rPr>
    </w:lvl>
    <w:lvl w:ilvl="4" w:tplc="7D1AB606">
      <w:numFmt w:val="bullet"/>
      <w:lvlText w:val="•"/>
      <w:lvlJc w:val="left"/>
      <w:pPr>
        <w:ind w:left="4080" w:hanging="221"/>
      </w:pPr>
      <w:rPr>
        <w:rFonts w:hint="default"/>
        <w:lang w:val="en-US" w:eastAsia="en-US" w:bidi="en-US"/>
      </w:rPr>
    </w:lvl>
    <w:lvl w:ilvl="5" w:tplc="8A6A8D9A">
      <w:numFmt w:val="bullet"/>
      <w:lvlText w:val="•"/>
      <w:lvlJc w:val="left"/>
      <w:pPr>
        <w:ind w:left="5010" w:hanging="221"/>
      </w:pPr>
      <w:rPr>
        <w:rFonts w:hint="default"/>
        <w:lang w:val="en-US" w:eastAsia="en-US" w:bidi="en-US"/>
      </w:rPr>
    </w:lvl>
    <w:lvl w:ilvl="6" w:tplc="C33ED7C4">
      <w:numFmt w:val="bullet"/>
      <w:lvlText w:val="•"/>
      <w:lvlJc w:val="left"/>
      <w:pPr>
        <w:ind w:left="5940" w:hanging="221"/>
      </w:pPr>
      <w:rPr>
        <w:rFonts w:hint="default"/>
        <w:lang w:val="en-US" w:eastAsia="en-US" w:bidi="en-US"/>
      </w:rPr>
    </w:lvl>
    <w:lvl w:ilvl="7" w:tplc="2B2EE5CE">
      <w:numFmt w:val="bullet"/>
      <w:lvlText w:val="•"/>
      <w:lvlJc w:val="left"/>
      <w:pPr>
        <w:ind w:left="6870" w:hanging="221"/>
      </w:pPr>
      <w:rPr>
        <w:rFonts w:hint="default"/>
        <w:lang w:val="en-US" w:eastAsia="en-US" w:bidi="en-US"/>
      </w:rPr>
    </w:lvl>
    <w:lvl w:ilvl="8" w:tplc="A93CFC94">
      <w:numFmt w:val="bullet"/>
      <w:lvlText w:val="•"/>
      <w:lvlJc w:val="left"/>
      <w:pPr>
        <w:ind w:left="7800" w:hanging="221"/>
      </w:pPr>
      <w:rPr>
        <w:rFonts w:hint="default"/>
        <w:lang w:val="en-US" w:eastAsia="en-US" w:bidi="en-US"/>
      </w:rPr>
    </w:lvl>
  </w:abstractNum>
  <w:abstractNum w:abstractNumId="4">
    <w:nsid w:val="216B489B"/>
    <w:multiLevelType w:val="hybridMultilevel"/>
    <w:tmpl w:val="6338E7CA"/>
    <w:lvl w:ilvl="0" w:tplc="E3B06120">
      <w:start w:val="1"/>
      <w:numFmt w:val="lowerLetter"/>
      <w:lvlText w:val="(%1)"/>
      <w:lvlJc w:val="left"/>
      <w:pPr>
        <w:ind w:left="861" w:hanging="337"/>
        <w:jc w:val="left"/>
      </w:pPr>
      <w:rPr>
        <w:rFonts w:ascii="Times New Roman" w:eastAsia="Times New Roman" w:hAnsi="Times New Roman" w:cs="Times New Roman" w:hint="default"/>
        <w:color w:val="333333"/>
        <w:spacing w:val="-1"/>
        <w:w w:val="99"/>
        <w:sz w:val="24"/>
        <w:szCs w:val="24"/>
        <w:lang w:val="en-US" w:eastAsia="en-US" w:bidi="en-US"/>
      </w:rPr>
    </w:lvl>
    <w:lvl w:ilvl="1" w:tplc="689A7482">
      <w:numFmt w:val="bullet"/>
      <w:lvlText w:val="•"/>
      <w:lvlJc w:val="left"/>
      <w:pPr>
        <w:ind w:left="1740" w:hanging="337"/>
      </w:pPr>
      <w:rPr>
        <w:rFonts w:hint="default"/>
        <w:lang w:val="en-US" w:eastAsia="en-US" w:bidi="en-US"/>
      </w:rPr>
    </w:lvl>
    <w:lvl w:ilvl="2" w:tplc="26E0C9FA">
      <w:numFmt w:val="bullet"/>
      <w:lvlText w:val="•"/>
      <w:lvlJc w:val="left"/>
      <w:pPr>
        <w:ind w:left="2620" w:hanging="337"/>
      </w:pPr>
      <w:rPr>
        <w:rFonts w:hint="default"/>
        <w:lang w:val="en-US" w:eastAsia="en-US" w:bidi="en-US"/>
      </w:rPr>
    </w:lvl>
    <w:lvl w:ilvl="3" w:tplc="114252F2">
      <w:numFmt w:val="bullet"/>
      <w:lvlText w:val="•"/>
      <w:lvlJc w:val="left"/>
      <w:pPr>
        <w:ind w:left="3500" w:hanging="337"/>
      </w:pPr>
      <w:rPr>
        <w:rFonts w:hint="default"/>
        <w:lang w:val="en-US" w:eastAsia="en-US" w:bidi="en-US"/>
      </w:rPr>
    </w:lvl>
    <w:lvl w:ilvl="4" w:tplc="6C4AD924">
      <w:numFmt w:val="bullet"/>
      <w:lvlText w:val="•"/>
      <w:lvlJc w:val="left"/>
      <w:pPr>
        <w:ind w:left="4380" w:hanging="337"/>
      </w:pPr>
      <w:rPr>
        <w:rFonts w:hint="default"/>
        <w:lang w:val="en-US" w:eastAsia="en-US" w:bidi="en-US"/>
      </w:rPr>
    </w:lvl>
    <w:lvl w:ilvl="5" w:tplc="E760D7F0">
      <w:numFmt w:val="bullet"/>
      <w:lvlText w:val="•"/>
      <w:lvlJc w:val="left"/>
      <w:pPr>
        <w:ind w:left="5260" w:hanging="337"/>
      </w:pPr>
      <w:rPr>
        <w:rFonts w:hint="default"/>
        <w:lang w:val="en-US" w:eastAsia="en-US" w:bidi="en-US"/>
      </w:rPr>
    </w:lvl>
    <w:lvl w:ilvl="6" w:tplc="A568F62A">
      <w:numFmt w:val="bullet"/>
      <w:lvlText w:val="•"/>
      <w:lvlJc w:val="left"/>
      <w:pPr>
        <w:ind w:left="6140" w:hanging="337"/>
      </w:pPr>
      <w:rPr>
        <w:rFonts w:hint="default"/>
        <w:lang w:val="en-US" w:eastAsia="en-US" w:bidi="en-US"/>
      </w:rPr>
    </w:lvl>
    <w:lvl w:ilvl="7" w:tplc="3A5EB02C">
      <w:numFmt w:val="bullet"/>
      <w:lvlText w:val="•"/>
      <w:lvlJc w:val="left"/>
      <w:pPr>
        <w:ind w:left="7020" w:hanging="337"/>
      </w:pPr>
      <w:rPr>
        <w:rFonts w:hint="default"/>
        <w:lang w:val="en-US" w:eastAsia="en-US" w:bidi="en-US"/>
      </w:rPr>
    </w:lvl>
    <w:lvl w:ilvl="8" w:tplc="F99ECA8C">
      <w:numFmt w:val="bullet"/>
      <w:lvlText w:val="•"/>
      <w:lvlJc w:val="left"/>
      <w:pPr>
        <w:ind w:left="7900" w:hanging="337"/>
      </w:pPr>
      <w:rPr>
        <w:rFonts w:hint="default"/>
        <w:lang w:val="en-US" w:eastAsia="en-US" w:bidi="en-US"/>
      </w:rPr>
    </w:lvl>
  </w:abstractNum>
  <w:abstractNum w:abstractNumId="5">
    <w:nsid w:val="23BB75A2"/>
    <w:multiLevelType w:val="hybridMultilevel"/>
    <w:tmpl w:val="3F285730"/>
    <w:lvl w:ilvl="0" w:tplc="5C849960">
      <w:start w:val="1"/>
      <w:numFmt w:val="decimal"/>
      <w:lvlText w:val="%1."/>
      <w:lvlJc w:val="left"/>
      <w:pPr>
        <w:ind w:left="140" w:hanging="365"/>
        <w:jc w:val="left"/>
      </w:pPr>
      <w:rPr>
        <w:rFonts w:hint="default"/>
        <w:spacing w:val="-10"/>
        <w:w w:val="99"/>
        <w:lang w:val="en-US" w:eastAsia="en-US" w:bidi="en-US"/>
      </w:rPr>
    </w:lvl>
    <w:lvl w:ilvl="1" w:tplc="71E492DC">
      <w:numFmt w:val="bullet"/>
      <w:lvlText w:val="•"/>
      <w:lvlJc w:val="left"/>
      <w:pPr>
        <w:ind w:left="1092" w:hanging="365"/>
      </w:pPr>
      <w:rPr>
        <w:rFonts w:hint="default"/>
        <w:lang w:val="en-US" w:eastAsia="en-US" w:bidi="en-US"/>
      </w:rPr>
    </w:lvl>
    <w:lvl w:ilvl="2" w:tplc="8ADA740A">
      <w:numFmt w:val="bullet"/>
      <w:lvlText w:val="•"/>
      <w:lvlJc w:val="left"/>
      <w:pPr>
        <w:ind w:left="2044" w:hanging="365"/>
      </w:pPr>
      <w:rPr>
        <w:rFonts w:hint="default"/>
        <w:lang w:val="en-US" w:eastAsia="en-US" w:bidi="en-US"/>
      </w:rPr>
    </w:lvl>
    <w:lvl w:ilvl="3" w:tplc="35BCECA4">
      <w:numFmt w:val="bullet"/>
      <w:lvlText w:val="•"/>
      <w:lvlJc w:val="left"/>
      <w:pPr>
        <w:ind w:left="2996" w:hanging="365"/>
      </w:pPr>
      <w:rPr>
        <w:rFonts w:hint="default"/>
        <w:lang w:val="en-US" w:eastAsia="en-US" w:bidi="en-US"/>
      </w:rPr>
    </w:lvl>
    <w:lvl w:ilvl="4" w:tplc="FA3A421A">
      <w:numFmt w:val="bullet"/>
      <w:lvlText w:val="•"/>
      <w:lvlJc w:val="left"/>
      <w:pPr>
        <w:ind w:left="3948" w:hanging="365"/>
      </w:pPr>
      <w:rPr>
        <w:rFonts w:hint="default"/>
        <w:lang w:val="en-US" w:eastAsia="en-US" w:bidi="en-US"/>
      </w:rPr>
    </w:lvl>
    <w:lvl w:ilvl="5" w:tplc="4FD8A9E6">
      <w:numFmt w:val="bullet"/>
      <w:lvlText w:val="•"/>
      <w:lvlJc w:val="left"/>
      <w:pPr>
        <w:ind w:left="4900" w:hanging="365"/>
      </w:pPr>
      <w:rPr>
        <w:rFonts w:hint="default"/>
        <w:lang w:val="en-US" w:eastAsia="en-US" w:bidi="en-US"/>
      </w:rPr>
    </w:lvl>
    <w:lvl w:ilvl="6" w:tplc="61324530">
      <w:numFmt w:val="bullet"/>
      <w:lvlText w:val="•"/>
      <w:lvlJc w:val="left"/>
      <w:pPr>
        <w:ind w:left="5852" w:hanging="365"/>
      </w:pPr>
      <w:rPr>
        <w:rFonts w:hint="default"/>
        <w:lang w:val="en-US" w:eastAsia="en-US" w:bidi="en-US"/>
      </w:rPr>
    </w:lvl>
    <w:lvl w:ilvl="7" w:tplc="C8A04EB6">
      <w:numFmt w:val="bullet"/>
      <w:lvlText w:val="•"/>
      <w:lvlJc w:val="left"/>
      <w:pPr>
        <w:ind w:left="6804" w:hanging="365"/>
      </w:pPr>
      <w:rPr>
        <w:rFonts w:hint="default"/>
        <w:lang w:val="en-US" w:eastAsia="en-US" w:bidi="en-US"/>
      </w:rPr>
    </w:lvl>
    <w:lvl w:ilvl="8" w:tplc="339A259A">
      <w:numFmt w:val="bullet"/>
      <w:lvlText w:val="•"/>
      <w:lvlJc w:val="left"/>
      <w:pPr>
        <w:ind w:left="7756" w:hanging="365"/>
      </w:pPr>
      <w:rPr>
        <w:rFonts w:hint="default"/>
        <w:lang w:val="en-US" w:eastAsia="en-US" w:bidi="en-US"/>
      </w:rPr>
    </w:lvl>
  </w:abstractNum>
  <w:abstractNum w:abstractNumId="6">
    <w:nsid w:val="2C934D26"/>
    <w:multiLevelType w:val="hybridMultilevel"/>
    <w:tmpl w:val="C7F48B4E"/>
    <w:lvl w:ilvl="0" w:tplc="9D4E620A">
      <w:start w:val="1"/>
      <w:numFmt w:val="decimal"/>
      <w:lvlText w:val="(%1)"/>
      <w:lvlJc w:val="left"/>
      <w:pPr>
        <w:ind w:left="562" w:hanging="423"/>
        <w:jc w:val="left"/>
      </w:pPr>
      <w:rPr>
        <w:rFonts w:hint="default"/>
        <w:spacing w:val="-2"/>
        <w:w w:val="100"/>
        <w:lang w:val="en-US" w:eastAsia="en-US" w:bidi="en-US"/>
      </w:rPr>
    </w:lvl>
    <w:lvl w:ilvl="1" w:tplc="AB323762">
      <w:numFmt w:val="bullet"/>
      <w:lvlText w:val="•"/>
      <w:lvlJc w:val="left"/>
      <w:pPr>
        <w:ind w:left="1470" w:hanging="423"/>
      </w:pPr>
      <w:rPr>
        <w:rFonts w:hint="default"/>
        <w:lang w:val="en-US" w:eastAsia="en-US" w:bidi="en-US"/>
      </w:rPr>
    </w:lvl>
    <w:lvl w:ilvl="2" w:tplc="114C148E">
      <w:numFmt w:val="bullet"/>
      <w:lvlText w:val="•"/>
      <w:lvlJc w:val="left"/>
      <w:pPr>
        <w:ind w:left="2380" w:hanging="423"/>
      </w:pPr>
      <w:rPr>
        <w:rFonts w:hint="default"/>
        <w:lang w:val="en-US" w:eastAsia="en-US" w:bidi="en-US"/>
      </w:rPr>
    </w:lvl>
    <w:lvl w:ilvl="3" w:tplc="E1F865A2">
      <w:numFmt w:val="bullet"/>
      <w:lvlText w:val="•"/>
      <w:lvlJc w:val="left"/>
      <w:pPr>
        <w:ind w:left="3290" w:hanging="423"/>
      </w:pPr>
      <w:rPr>
        <w:rFonts w:hint="default"/>
        <w:lang w:val="en-US" w:eastAsia="en-US" w:bidi="en-US"/>
      </w:rPr>
    </w:lvl>
    <w:lvl w:ilvl="4" w:tplc="87C29026">
      <w:numFmt w:val="bullet"/>
      <w:lvlText w:val="•"/>
      <w:lvlJc w:val="left"/>
      <w:pPr>
        <w:ind w:left="4200" w:hanging="423"/>
      </w:pPr>
      <w:rPr>
        <w:rFonts w:hint="default"/>
        <w:lang w:val="en-US" w:eastAsia="en-US" w:bidi="en-US"/>
      </w:rPr>
    </w:lvl>
    <w:lvl w:ilvl="5" w:tplc="A5EAB47E">
      <w:numFmt w:val="bullet"/>
      <w:lvlText w:val="•"/>
      <w:lvlJc w:val="left"/>
      <w:pPr>
        <w:ind w:left="5110" w:hanging="423"/>
      </w:pPr>
      <w:rPr>
        <w:rFonts w:hint="default"/>
        <w:lang w:val="en-US" w:eastAsia="en-US" w:bidi="en-US"/>
      </w:rPr>
    </w:lvl>
    <w:lvl w:ilvl="6" w:tplc="E17E51F4">
      <w:numFmt w:val="bullet"/>
      <w:lvlText w:val="•"/>
      <w:lvlJc w:val="left"/>
      <w:pPr>
        <w:ind w:left="6020" w:hanging="423"/>
      </w:pPr>
      <w:rPr>
        <w:rFonts w:hint="default"/>
        <w:lang w:val="en-US" w:eastAsia="en-US" w:bidi="en-US"/>
      </w:rPr>
    </w:lvl>
    <w:lvl w:ilvl="7" w:tplc="6F6E3B96">
      <w:numFmt w:val="bullet"/>
      <w:lvlText w:val="•"/>
      <w:lvlJc w:val="left"/>
      <w:pPr>
        <w:ind w:left="6930" w:hanging="423"/>
      </w:pPr>
      <w:rPr>
        <w:rFonts w:hint="default"/>
        <w:lang w:val="en-US" w:eastAsia="en-US" w:bidi="en-US"/>
      </w:rPr>
    </w:lvl>
    <w:lvl w:ilvl="8" w:tplc="353C9D88">
      <w:numFmt w:val="bullet"/>
      <w:lvlText w:val="•"/>
      <w:lvlJc w:val="left"/>
      <w:pPr>
        <w:ind w:left="7840" w:hanging="423"/>
      </w:pPr>
      <w:rPr>
        <w:rFonts w:hint="default"/>
        <w:lang w:val="en-US" w:eastAsia="en-US" w:bidi="en-US"/>
      </w:rPr>
    </w:lvl>
  </w:abstractNum>
  <w:abstractNum w:abstractNumId="7">
    <w:nsid w:val="35222988"/>
    <w:multiLevelType w:val="hybridMultilevel"/>
    <w:tmpl w:val="1D662054"/>
    <w:lvl w:ilvl="0" w:tplc="7D36F104">
      <w:start w:val="1"/>
      <w:numFmt w:val="decimal"/>
      <w:lvlText w:val="%1."/>
      <w:lvlJc w:val="left"/>
      <w:pPr>
        <w:ind w:left="380" w:hanging="240"/>
        <w:jc w:val="left"/>
      </w:pPr>
      <w:rPr>
        <w:rFonts w:hint="default"/>
        <w:w w:val="100"/>
        <w:lang w:val="en-US" w:eastAsia="en-US" w:bidi="en-US"/>
      </w:rPr>
    </w:lvl>
    <w:lvl w:ilvl="1" w:tplc="DC1463E2">
      <w:numFmt w:val="bullet"/>
      <w:lvlText w:val="•"/>
      <w:lvlJc w:val="left"/>
      <w:pPr>
        <w:ind w:left="1308" w:hanging="240"/>
      </w:pPr>
      <w:rPr>
        <w:rFonts w:hint="default"/>
        <w:lang w:val="en-US" w:eastAsia="en-US" w:bidi="en-US"/>
      </w:rPr>
    </w:lvl>
    <w:lvl w:ilvl="2" w:tplc="4A261C38">
      <w:numFmt w:val="bullet"/>
      <w:lvlText w:val="•"/>
      <w:lvlJc w:val="left"/>
      <w:pPr>
        <w:ind w:left="2236" w:hanging="240"/>
      </w:pPr>
      <w:rPr>
        <w:rFonts w:hint="default"/>
        <w:lang w:val="en-US" w:eastAsia="en-US" w:bidi="en-US"/>
      </w:rPr>
    </w:lvl>
    <w:lvl w:ilvl="3" w:tplc="0CCADCC2">
      <w:numFmt w:val="bullet"/>
      <w:lvlText w:val="•"/>
      <w:lvlJc w:val="left"/>
      <w:pPr>
        <w:ind w:left="3164" w:hanging="240"/>
      </w:pPr>
      <w:rPr>
        <w:rFonts w:hint="default"/>
        <w:lang w:val="en-US" w:eastAsia="en-US" w:bidi="en-US"/>
      </w:rPr>
    </w:lvl>
    <w:lvl w:ilvl="4" w:tplc="78444540">
      <w:numFmt w:val="bullet"/>
      <w:lvlText w:val="•"/>
      <w:lvlJc w:val="left"/>
      <w:pPr>
        <w:ind w:left="4092" w:hanging="240"/>
      </w:pPr>
      <w:rPr>
        <w:rFonts w:hint="default"/>
        <w:lang w:val="en-US" w:eastAsia="en-US" w:bidi="en-US"/>
      </w:rPr>
    </w:lvl>
    <w:lvl w:ilvl="5" w:tplc="2B723D46">
      <w:numFmt w:val="bullet"/>
      <w:lvlText w:val="•"/>
      <w:lvlJc w:val="left"/>
      <w:pPr>
        <w:ind w:left="5020" w:hanging="240"/>
      </w:pPr>
      <w:rPr>
        <w:rFonts w:hint="default"/>
        <w:lang w:val="en-US" w:eastAsia="en-US" w:bidi="en-US"/>
      </w:rPr>
    </w:lvl>
    <w:lvl w:ilvl="6" w:tplc="1668D0FA">
      <w:numFmt w:val="bullet"/>
      <w:lvlText w:val="•"/>
      <w:lvlJc w:val="left"/>
      <w:pPr>
        <w:ind w:left="5948" w:hanging="240"/>
      </w:pPr>
      <w:rPr>
        <w:rFonts w:hint="default"/>
        <w:lang w:val="en-US" w:eastAsia="en-US" w:bidi="en-US"/>
      </w:rPr>
    </w:lvl>
    <w:lvl w:ilvl="7" w:tplc="95848BB0">
      <w:numFmt w:val="bullet"/>
      <w:lvlText w:val="•"/>
      <w:lvlJc w:val="left"/>
      <w:pPr>
        <w:ind w:left="6876" w:hanging="240"/>
      </w:pPr>
      <w:rPr>
        <w:rFonts w:hint="default"/>
        <w:lang w:val="en-US" w:eastAsia="en-US" w:bidi="en-US"/>
      </w:rPr>
    </w:lvl>
    <w:lvl w:ilvl="8" w:tplc="624EB30E">
      <w:numFmt w:val="bullet"/>
      <w:lvlText w:val="•"/>
      <w:lvlJc w:val="left"/>
      <w:pPr>
        <w:ind w:left="7804" w:hanging="240"/>
      </w:pPr>
      <w:rPr>
        <w:rFonts w:hint="default"/>
        <w:lang w:val="en-US" w:eastAsia="en-US" w:bidi="en-US"/>
      </w:rPr>
    </w:lvl>
  </w:abstractNum>
  <w:abstractNum w:abstractNumId="8">
    <w:nsid w:val="3CFD7A7F"/>
    <w:multiLevelType w:val="multilevel"/>
    <w:tmpl w:val="689A5608"/>
    <w:lvl w:ilvl="0">
      <w:start w:val="5"/>
      <w:numFmt w:val="decimal"/>
      <w:lvlText w:val="%1"/>
      <w:lvlJc w:val="left"/>
      <w:pPr>
        <w:ind w:left="639" w:hanging="499"/>
        <w:jc w:val="left"/>
      </w:pPr>
      <w:rPr>
        <w:rFonts w:hint="default"/>
        <w:lang w:val="en-US" w:eastAsia="en-US" w:bidi="en-US"/>
      </w:rPr>
    </w:lvl>
    <w:lvl w:ilvl="1">
      <w:start w:val="12"/>
      <w:numFmt w:val="decimal"/>
      <w:lvlText w:val="%1.%2."/>
      <w:lvlJc w:val="left"/>
      <w:pPr>
        <w:ind w:left="639" w:hanging="499"/>
        <w:jc w:val="left"/>
      </w:pPr>
      <w:rPr>
        <w:rFonts w:ascii="Times New Roman" w:eastAsia="Times New Roman" w:hAnsi="Times New Roman" w:cs="Times New Roman" w:hint="default"/>
        <w:w w:val="100"/>
        <w:sz w:val="22"/>
        <w:szCs w:val="22"/>
        <w:lang w:val="en-US" w:eastAsia="en-US" w:bidi="en-US"/>
      </w:rPr>
    </w:lvl>
    <w:lvl w:ilvl="2">
      <w:start w:val="1"/>
      <w:numFmt w:val="lowerRoman"/>
      <w:lvlText w:val="(%3)"/>
      <w:lvlJc w:val="left"/>
      <w:pPr>
        <w:ind w:left="519" w:hanging="298"/>
        <w:jc w:val="right"/>
      </w:pPr>
      <w:rPr>
        <w:rFonts w:ascii="Times New Roman" w:eastAsia="Times New Roman" w:hAnsi="Times New Roman" w:cs="Times New Roman" w:hint="default"/>
        <w:b/>
        <w:bCs/>
        <w:color w:val="333333"/>
        <w:spacing w:val="0"/>
        <w:w w:val="99"/>
        <w:sz w:val="24"/>
        <w:szCs w:val="24"/>
        <w:lang w:val="en-US" w:eastAsia="en-US" w:bidi="en-US"/>
      </w:rPr>
    </w:lvl>
    <w:lvl w:ilvl="3">
      <w:numFmt w:val="bullet"/>
      <w:lvlText w:val="•"/>
      <w:lvlJc w:val="left"/>
      <w:pPr>
        <w:ind w:left="2644" w:hanging="298"/>
      </w:pPr>
      <w:rPr>
        <w:rFonts w:hint="default"/>
        <w:lang w:val="en-US" w:eastAsia="en-US" w:bidi="en-US"/>
      </w:rPr>
    </w:lvl>
    <w:lvl w:ilvl="4">
      <w:numFmt w:val="bullet"/>
      <w:lvlText w:val="•"/>
      <w:lvlJc w:val="left"/>
      <w:pPr>
        <w:ind w:left="3646" w:hanging="298"/>
      </w:pPr>
      <w:rPr>
        <w:rFonts w:hint="default"/>
        <w:lang w:val="en-US" w:eastAsia="en-US" w:bidi="en-US"/>
      </w:rPr>
    </w:lvl>
    <w:lvl w:ilvl="5">
      <w:numFmt w:val="bullet"/>
      <w:lvlText w:val="•"/>
      <w:lvlJc w:val="left"/>
      <w:pPr>
        <w:ind w:left="4648" w:hanging="298"/>
      </w:pPr>
      <w:rPr>
        <w:rFonts w:hint="default"/>
        <w:lang w:val="en-US" w:eastAsia="en-US" w:bidi="en-US"/>
      </w:rPr>
    </w:lvl>
    <w:lvl w:ilvl="6">
      <w:numFmt w:val="bullet"/>
      <w:lvlText w:val="•"/>
      <w:lvlJc w:val="left"/>
      <w:pPr>
        <w:ind w:left="5651" w:hanging="298"/>
      </w:pPr>
      <w:rPr>
        <w:rFonts w:hint="default"/>
        <w:lang w:val="en-US" w:eastAsia="en-US" w:bidi="en-US"/>
      </w:rPr>
    </w:lvl>
    <w:lvl w:ilvl="7">
      <w:numFmt w:val="bullet"/>
      <w:lvlText w:val="•"/>
      <w:lvlJc w:val="left"/>
      <w:pPr>
        <w:ind w:left="6653" w:hanging="298"/>
      </w:pPr>
      <w:rPr>
        <w:rFonts w:hint="default"/>
        <w:lang w:val="en-US" w:eastAsia="en-US" w:bidi="en-US"/>
      </w:rPr>
    </w:lvl>
    <w:lvl w:ilvl="8">
      <w:numFmt w:val="bullet"/>
      <w:lvlText w:val="•"/>
      <w:lvlJc w:val="left"/>
      <w:pPr>
        <w:ind w:left="7655" w:hanging="298"/>
      </w:pPr>
      <w:rPr>
        <w:rFonts w:hint="default"/>
        <w:lang w:val="en-US" w:eastAsia="en-US" w:bidi="en-US"/>
      </w:rPr>
    </w:lvl>
  </w:abstractNum>
  <w:abstractNum w:abstractNumId="9">
    <w:nsid w:val="460B589B"/>
    <w:multiLevelType w:val="hybridMultilevel"/>
    <w:tmpl w:val="FA52B94C"/>
    <w:lvl w:ilvl="0" w:tplc="4DD2F28C">
      <w:start w:val="1"/>
      <w:numFmt w:val="decimal"/>
      <w:lvlText w:val="%1."/>
      <w:lvlJc w:val="left"/>
      <w:pPr>
        <w:ind w:left="481" w:hanging="341"/>
        <w:jc w:val="left"/>
      </w:pPr>
      <w:rPr>
        <w:rFonts w:ascii="Times New Roman" w:eastAsia="Times New Roman" w:hAnsi="Times New Roman" w:cs="Times New Roman" w:hint="default"/>
        <w:w w:val="100"/>
        <w:sz w:val="22"/>
        <w:szCs w:val="22"/>
        <w:lang w:val="en-US" w:eastAsia="en-US" w:bidi="en-US"/>
      </w:rPr>
    </w:lvl>
    <w:lvl w:ilvl="1" w:tplc="660401F4">
      <w:numFmt w:val="bullet"/>
      <w:lvlText w:val="•"/>
      <w:lvlJc w:val="left"/>
      <w:pPr>
        <w:ind w:left="1398" w:hanging="341"/>
      </w:pPr>
      <w:rPr>
        <w:rFonts w:hint="default"/>
        <w:lang w:val="en-US" w:eastAsia="en-US" w:bidi="en-US"/>
      </w:rPr>
    </w:lvl>
    <w:lvl w:ilvl="2" w:tplc="6958CEF4">
      <w:numFmt w:val="bullet"/>
      <w:lvlText w:val="•"/>
      <w:lvlJc w:val="left"/>
      <w:pPr>
        <w:ind w:left="2316" w:hanging="341"/>
      </w:pPr>
      <w:rPr>
        <w:rFonts w:hint="default"/>
        <w:lang w:val="en-US" w:eastAsia="en-US" w:bidi="en-US"/>
      </w:rPr>
    </w:lvl>
    <w:lvl w:ilvl="3" w:tplc="EEB4235C">
      <w:numFmt w:val="bullet"/>
      <w:lvlText w:val="•"/>
      <w:lvlJc w:val="left"/>
      <w:pPr>
        <w:ind w:left="3234" w:hanging="341"/>
      </w:pPr>
      <w:rPr>
        <w:rFonts w:hint="default"/>
        <w:lang w:val="en-US" w:eastAsia="en-US" w:bidi="en-US"/>
      </w:rPr>
    </w:lvl>
    <w:lvl w:ilvl="4" w:tplc="CDAE0BAE">
      <w:numFmt w:val="bullet"/>
      <w:lvlText w:val="•"/>
      <w:lvlJc w:val="left"/>
      <w:pPr>
        <w:ind w:left="4152" w:hanging="341"/>
      </w:pPr>
      <w:rPr>
        <w:rFonts w:hint="default"/>
        <w:lang w:val="en-US" w:eastAsia="en-US" w:bidi="en-US"/>
      </w:rPr>
    </w:lvl>
    <w:lvl w:ilvl="5" w:tplc="77487D2C">
      <w:numFmt w:val="bullet"/>
      <w:lvlText w:val="•"/>
      <w:lvlJc w:val="left"/>
      <w:pPr>
        <w:ind w:left="5070" w:hanging="341"/>
      </w:pPr>
      <w:rPr>
        <w:rFonts w:hint="default"/>
        <w:lang w:val="en-US" w:eastAsia="en-US" w:bidi="en-US"/>
      </w:rPr>
    </w:lvl>
    <w:lvl w:ilvl="6" w:tplc="6C7EA57E">
      <w:numFmt w:val="bullet"/>
      <w:lvlText w:val="•"/>
      <w:lvlJc w:val="left"/>
      <w:pPr>
        <w:ind w:left="5988" w:hanging="341"/>
      </w:pPr>
      <w:rPr>
        <w:rFonts w:hint="default"/>
        <w:lang w:val="en-US" w:eastAsia="en-US" w:bidi="en-US"/>
      </w:rPr>
    </w:lvl>
    <w:lvl w:ilvl="7" w:tplc="4BD49AAA">
      <w:numFmt w:val="bullet"/>
      <w:lvlText w:val="•"/>
      <w:lvlJc w:val="left"/>
      <w:pPr>
        <w:ind w:left="6906" w:hanging="341"/>
      </w:pPr>
      <w:rPr>
        <w:rFonts w:hint="default"/>
        <w:lang w:val="en-US" w:eastAsia="en-US" w:bidi="en-US"/>
      </w:rPr>
    </w:lvl>
    <w:lvl w:ilvl="8" w:tplc="0E1CB42A">
      <w:numFmt w:val="bullet"/>
      <w:lvlText w:val="•"/>
      <w:lvlJc w:val="left"/>
      <w:pPr>
        <w:ind w:left="7824" w:hanging="341"/>
      </w:pPr>
      <w:rPr>
        <w:rFonts w:hint="default"/>
        <w:lang w:val="en-US" w:eastAsia="en-US" w:bidi="en-US"/>
      </w:rPr>
    </w:lvl>
  </w:abstractNum>
  <w:abstractNum w:abstractNumId="10">
    <w:nsid w:val="48121F3A"/>
    <w:multiLevelType w:val="hybridMultilevel"/>
    <w:tmpl w:val="3F54E7F4"/>
    <w:lvl w:ilvl="0" w:tplc="2ED0494E">
      <w:start w:val="1"/>
      <w:numFmt w:val="decimal"/>
      <w:lvlText w:val="%1."/>
      <w:lvlJc w:val="left"/>
      <w:pPr>
        <w:ind w:left="361" w:hanging="221"/>
        <w:jc w:val="left"/>
      </w:pPr>
      <w:rPr>
        <w:rFonts w:ascii="Times New Roman" w:eastAsia="Times New Roman" w:hAnsi="Times New Roman" w:cs="Times New Roman" w:hint="default"/>
        <w:w w:val="100"/>
        <w:sz w:val="22"/>
        <w:szCs w:val="22"/>
        <w:lang w:val="en-US" w:eastAsia="en-US" w:bidi="en-US"/>
      </w:rPr>
    </w:lvl>
    <w:lvl w:ilvl="1" w:tplc="9E4665DC">
      <w:numFmt w:val="bullet"/>
      <w:lvlText w:val="•"/>
      <w:lvlJc w:val="left"/>
      <w:pPr>
        <w:ind w:left="1290" w:hanging="221"/>
      </w:pPr>
      <w:rPr>
        <w:rFonts w:hint="default"/>
        <w:lang w:val="en-US" w:eastAsia="en-US" w:bidi="en-US"/>
      </w:rPr>
    </w:lvl>
    <w:lvl w:ilvl="2" w:tplc="2962DB42">
      <w:numFmt w:val="bullet"/>
      <w:lvlText w:val="•"/>
      <w:lvlJc w:val="left"/>
      <w:pPr>
        <w:ind w:left="2220" w:hanging="221"/>
      </w:pPr>
      <w:rPr>
        <w:rFonts w:hint="default"/>
        <w:lang w:val="en-US" w:eastAsia="en-US" w:bidi="en-US"/>
      </w:rPr>
    </w:lvl>
    <w:lvl w:ilvl="3" w:tplc="FCD887B4">
      <w:numFmt w:val="bullet"/>
      <w:lvlText w:val="•"/>
      <w:lvlJc w:val="left"/>
      <w:pPr>
        <w:ind w:left="3150" w:hanging="221"/>
      </w:pPr>
      <w:rPr>
        <w:rFonts w:hint="default"/>
        <w:lang w:val="en-US" w:eastAsia="en-US" w:bidi="en-US"/>
      </w:rPr>
    </w:lvl>
    <w:lvl w:ilvl="4" w:tplc="779AC81C">
      <w:numFmt w:val="bullet"/>
      <w:lvlText w:val="•"/>
      <w:lvlJc w:val="left"/>
      <w:pPr>
        <w:ind w:left="4080" w:hanging="221"/>
      </w:pPr>
      <w:rPr>
        <w:rFonts w:hint="default"/>
        <w:lang w:val="en-US" w:eastAsia="en-US" w:bidi="en-US"/>
      </w:rPr>
    </w:lvl>
    <w:lvl w:ilvl="5" w:tplc="79483CBE">
      <w:numFmt w:val="bullet"/>
      <w:lvlText w:val="•"/>
      <w:lvlJc w:val="left"/>
      <w:pPr>
        <w:ind w:left="5010" w:hanging="221"/>
      </w:pPr>
      <w:rPr>
        <w:rFonts w:hint="default"/>
        <w:lang w:val="en-US" w:eastAsia="en-US" w:bidi="en-US"/>
      </w:rPr>
    </w:lvl>
    <w:lvl w:ilvl="6" w:tplc="AD1EDB2C">
      <w:numFmt w:val="bullet"/>
      <w:lvlText w:val="•"/>
      <w:lvlJc w:val="left"/>
      <w:pPr>
        <w:ind w:left="5940" w:hanging="221"/>
      </w:pPr>
      <w:rPr>
        <w:rFonts w:hint="default"/>
        <w:lang w:val="en-US" w:eastAsia="en-US" w:bidi="en-US"/>
      </w:rPr>
    </w:lvl>
    <w:lvl w:ilvl="7" w:tplc="E202059E">
      <w:numFmt w:val="bullet"/>
      <w:lvlText w:val="•"/>
      <w:lvlJc w:val="left"/>
      <w:pPr>
        <w:ind w:left="6870" w:hanging="221"/>
      </w:pPr>
      <w:rPr>
        <w:rFonts w:hint="default"/>
        <w:lang w:val="en-US" w:eastAsia="en-US" w:bidi="en-US"/>
      </w:rPr>
    </w:lvl>
    <w:lvl w:ilvl="8" w:tplc="D4D68DDA">
      <w:numFmt w:val="bullet"/>
      <w:lvlText w:val="•"/>
      <w:lvlJc w:val="left"/>
      <w:pPr>
        <w:ind w:left="7800" w:hanging="221"/>
      </w:pPr>
      <w:rPr>
        <w:rFonts w:hint="default"/>
        <w:lang w:val="en-US" w:eastAsia="en-US" w:bidi="en-US"/>
      </w:rPr>
    </w:lvl>
  </w:abstractNum>
  <w:abstractNum w:abstractNumId="11">
    <w:nsid w:val="4F692278"/>
    <w:multiLevelType w:val="hybridMultilevel"/>
    <w:tmpl w:val="2FD2DF06"/>
    <w:lvl w:ilvl="0" w:tplc="7E8095A8">
      <w:start w:val="1"/>
      <w:numFmt w:val="decimal"/>
      <w:lvlText w:val="%1."/>
      <w:lvlJc w:val="left"/>
      <w:pPr>
        <w:ind w:left="140" w:hanging="336"/>
        <w:jc w:val="left"/>
      </w:pPr>
      <w:rPr>
        <w:rFonts w:hint="default"/>
        <w:w w:val="100"/>
        <w:lang w:val="en-US" w:eastAsia="en-US" w:bidi="en-US"/>
      </w:rPr>
    </w:lvl>
    <w:lvl w:ilvl="1" w:tplc="F908713E">
      <w:numFmt w:val="bullet"/>
      <w:lvlText w:val="•"/>
      <w:lvlJc w:val="left"/>
      <w:pPr>
        <w:ind w:left="1092" w:hanging="336"/>
      </w:pPr>
      <w:rPr>
        <w:rFonts w:hint="default"/>
        <w:lang w:val="en-US" w:eastAsia="en-US" w:bidi="en-US"/>
      </w:rPr>
    </w:lvl>
    <w:lvl w:ilvl="2" w:tplc="E29ADE4E">
      <w:numFmt w:val="bullet"/>
      <w:lvlText w:val="•"/>
      <w:lvlJc w:val="left"/>
      <w:pPr>
        <w:ind w:left="2044" w:hanging="336"/>
      </w:pPr>
      <w:rPr>
        <w:rFonts w:hint="default"/>
        <w:lang w:val="en-US" w:eastAsia="en-US" w:bidi="en-US"/>
      </w:rPr>
    </w:lvl>
    <w:lvl w:ilvl="3" w:tplc="0FBC09E2">
      <w:numFmt w:val="bullet"/>
      <w:lvlText w:val="•"/>
      <w:lvlJc w:val="left"/>
      <w:pPr>
        <w:ind w:left="2996" w:hanging="336"/>
      </w:pPr>
      <w:rPr>
        <w:rFonts w:hint="default"/>
        <w:lang w:val="en-US" w:eastAsia="en-US" w:bidi="en-US"/>
      </w:rPr>
    </w:lvl>
    <w:lvl w:ilvl="4" w:tplc="7472D070">
      <w:numFmt w:val="bullet"/>
      <w:lvlText w:val="•"/>
      <w:lvlJc w:val="left"/>
      <w:pPr>
        <w:ind w:left="3948" w:hanging="336"/>
      </w:pPr>
      <w:rPr>
        <w:rFonts w:hint="default"/>
        <w:lang w:val="en-US" w:eastAsia="en-US" w:bidi="en-US"/>
      </w:rPr>
    </w:lvl>
    <w:lvl w:ilvl="5" w:tplc="DC6824BC">
      <w:numFmt w:val="bullet"/>
      <w:lvlText w:val="•"/>
      <w:lvlJc w:val="left"/>
      <w:pPr>
        <w:ind w:left="4900" w:hanging="336"/>
      </w:pPr>
      <w:rPr>
        <w:rFonts w:hint="default"/>
        <w:lang w:val="en-US" w:eastAsia="en-US" w:bidi="en-US"/>
      </w:rPr>
    </w:lvl>
    <w:lvl w:ilvl="6" w:tplc="8B8CF0C0">
      <w:numFmt w:val="bullet"/>
      <w:lvlText w:val="•"/>
      <w:lvlJc w:val="left"/>
      <w:pPr>
        <w:ind w:left="5852" w:hanging="336"/>
      </w:pPr>
      <w:rPr>
        <w:rFonts w:hint="default"/>
        <w:lang w:val="en-US" w:eastAsia="en-US" w:bidi="en-US"/>
      </w:rPr>
    </w:lvl>
    <w:lvl w:ilvl="7" w:tplc="962ECBF6">
      <w:numFmt w:val="bullet"/>
      <w:lvlText w:val="•"/>
      <w:lvlJc w:val="left"/>
      <w:pPr>
        <w:ind w:left="6804" w:hanging="336"/>
      </w:pPr>
      <w:rPr>
        <w:rFonts w:hint="default"/>
        <w:lang w:val="en-US" w:eastAsia="en-US" w:bidi="en-US"/>
      </w:rPr>
    </w:lvl>
    <w:lvl w:ilvl="8" w:tplc="18C23588">
      <w:numFmt w:val="bullet"/>
      <w:lvlText w:val="•"/>
      <w:lvlJc w:val="left"/>
      <w:pPr>
        <w:ind w:left="7756" w:hanging="336"/>
      </w:pPr>
      <w:rPr>
        <w:rFonts w:hint="default"/>
        <w:lang w:val="en-US" w:eastAsia="en-US" w:bidi="en-US"/>
      </w:rPr>
    </w:lvl>
  </w:abstractNum>
  <w:abstractNum w:abstractNumId="12">
    <w:nsid w:val="58B27D36"/>
    <w:multiLevelType w:val="hybridMultilevel"/>
    <w:tmpl w:val="B31E2442"/>
    <w:lvl w:ilvl="0" w:tplc="5BF40966">
      <w:start w:val="1"/>
      <w:numFmt w:val="decimal"/>
      <w:lvlText w:val="%1."/>
      <w:lvlJc w:val="left"/>
      <w:pPr>
        <w:ind w:left="380" w:hanging="240"/>
        <w:jc w:val="left"/>
      </w:pPr>
      <w:rPr>
        <w:rFonts w:ascii="Times New Roman" w:eastAsia="Times New Roman" w:hAnsi="Times New Roman" w:cs="Times New Roman" w:hint="default"/>
        <w:spacing w:val="-5"/>
        <w:w w:val="99"/>
        <w:sz w:val="24"/>
        <w:szCs w:val="24"/>
        <w:lang w:val="en-US" w:eastAsia="en-US" w:bidi="en-US"/>
      </w:rPr>
    </w:lvl>
    <w:lvl w:ilvl="1" w:tplc="ECE8361E">
      <w:numFmt w:val="bullet"/>
      <w:lvlText w:val="•"/>
      <w:lvlJc w:val="left"/>
      <w:pPr>
        <w:ind w:left="1308" w:hanging="240"/>
      </w:pPr>
      <w:rPr>
        <w:rFonts w:hint="default"/>
        <w:lang w:val="en-US" w:eastAsia="en-US" w:bidi="en-US"/>
      </w:rPr>
    </w:lvl>
    <w:lvl w:ilvl="2" w:tplc="921E18BE">
      <w:numFmt w:val="bullet"/>
      <w:lvlText w:val="•"/>
      <w:lvlJc w:val="left"/>
      <w:pPr>
        <w:ind w:left="2236" w:hanging="240"/>
      </w:pPr>
      <w:rPr>
        <w:rFonts w:hint="default"/>
        <w:lang w:val="en-US" w:eastAsia="en-US" w:bidi="en-US"/>
      </w:rPr>
    </w:lvl>
    <w:lvl w:ilvl="3" w:tplc="A2CCE646">
      <w:numFmt w:val="bullet"/>
      <w:lvlText w:val="•"/>
      <w:lvlJc w:val="left"/>
      <w:pPr>
        <w:ind w:left="3164" w:hanging="240"/>
      </w:pPr>
      <w:rPr>
        <w:rFonts w:hint="default"/>
        <w:lang w:val="en-US" w:eastAsia="en-US" w:bidi="en-US"/>
      </w:rPr>
    </w:lvl>
    <w:lvl w:ilvl="4" w:tplc="9C02A822">
      <w:numFmt w:val="bullet"/>
      <w:lvlText w:val="•"/>
      <w:lvlJc w:val="left"/>
      <w:pPr>
        <w:ind w:left="4092" w:hanging="240"/>
      </w:pPr>
      <w:rPr>
        <w:rFonts w:hint="default"/>
        <w:lang w:val="en-US" w:eastAsia="en-US" w:bidi="en-US"/>
      </w:rPr>
    </w:lvl>
    <w:lvl w:ilvl="5" w:tplc="AD54229A">
      <w:numFmt w:val="bullet"/>
      <w:lvlText w:val="•"/>
      <w:lvlJc w:val="left"/>
      <w:pPr>
        <w:ind w:left="5020" w:hanging="240"/>
      </w:pPr>
      <w:rPr>
        <w:rFonts w:hint="default"/>
        <w:lang w:val="en-US" w:eastAsia="en-US" w:bidi="en-US"/>
      </w:rPr>
    </w:lvl>
    <w:lvl w:ilvl="6" w:tplc="E5E4D7A0">
      <w:numFmt w:val="bullet"/>
      <w:lvlText w:val="•"/>
      <w:lvlJc w:val="left"/>
      <w:pPr>
        <w:ind w:left="5948" w:hanging="240"/>
      </w:pPr>
      <w:rPr>
        <w:rFonts w:hint="default"/>
        <w:lang w:val="en-US" w:eastAsia="en-US" w:bidi="en-US"/>
      </w:rPr>
    </w:lvl>
    <w:lvl w:ilvl="7" w:tplc="A9B28B90">
      <w:numFmt w:val="bullet"/>
      <w:lvlText w:val="•"/>
      <w:lvlJc w:val="left"/>
      <w:pPr>
        <w:ind w:left="6876" w:hanging="240"/>
      </w:pPr>
      <w:rPr>
        <w:rFonts w:hint="default"/>
        <w:lang w:val="en-US" w:eastAsia="en-US" w:bidi="en-US"/>
      </w:rPr>
    </w:lvl>
    <w:lvl w:ilvl="8" w:tplc="8AD21996">
      <w:numFmt w:val="bullet"/>
      <w:lvlText w:val="•"/>
      <w:lvlJc w:val="left"/>
      <w:pPr>
        <w:ind w:left="7804" w:hanging="240"/>
      </w:pPr>
      <w:rPr>
        <w:rFonts w:hint="default"/>
        <w:lang w:val="en-US" w:eastAsia="en-US" w:bidi="en-US"/>
      </w:rPr>
    </w:lvl>
  </w:abstractNum>
  <w:abstractNum w:abstractNumId="13">
    <w:nsid w:val="60E87C31"/>
    <w:multiLevelType w:val="hybridMultilevel"/>
    <w:tmpl w:val="6B063678"/>
    <w:lvl w:ilvl="0" w:tplc="2A28AB5C">
      <w:start w:val="1"/>
      <w:numFmt w:val="decimal"/>
      <w:lvlText w:val="%1."/>
      <w:lvlJc w:val="left"/>
      <w:pPr>
        <w:ind w:left="500" w:hanging="360"/>
        <w:jc w:val="left"/>
      </w:pPr>
      <w:rPr>
        <w:rFonts w:ascii="Times New Roman" w:eastAsia="Times New Roman" w:hAnsi="Times New Roman" w:cs="Times New Roman" w:hint="default"/>
        <w:spacing w:val="-10"/>
        <w:w w:val="99"/>
        <w:sz w:val="24"/>
        <w:szCs w:val="24"/>
        <w:lang w:val="en-US" w:eastAsia="en-US" w:bidi="en-US"/>
      </w:rPr>
    </w:lvl>
    <w:lvl w:ilvl="1" w:tplc="6B621C44">
      <w:numFmt w:val="bullet"/>
      <w:lvlText w:val="•"/>
      <w:lvlJc w:val="left"/>
      <w:pPr>
        <w:ind w:left="1416" w:hanging="360"/>
      </w:pPr>
      <w:rPr>
        <w:rFonts w:hint="default"/>
        <w:lang w:val="en-US" w:eastAsia="en-US" w:bidi="en-US"/>
      </w:rPr>
    </w:lvl>
    <w:lvl w:ilvl="2" w:tplc="D9D8F45C">
      <w:numFmt w:val="bullet"/>
      <w:lvlText w:val="•"/>
      <w:lvlJc w:val="left"/>
      <w:pPr>
        <w:ind w:left="2332" w:hanging="360"/>
      </w:pPr>
      <w:rPr>
        <w:rFonts w:hint="default"/>
        <w:lang w:val="en-US" w:eastAsia="en-US" w:bidi="en-US"/>
      </w:rPr>
    </w:lvl>
    <w:lvl w:ilvl="3" w:tplc="0E2E500A">
      <w:numFmt w:val="bullet"/>
      <w:lvlText w:val="•"/>
      <w:lvlJc w:val="left"/>
      <w:pPr>
        <w:ind w:left="3248" w:hanging="360"/>
      </w:pPr>
      <w:rPr>
        <w:rFonts w:hint="default"/>
        <w:lang w:val="en-US" w:eastAsia="en-US" w:bidi="en-US"/>
      </w:rPr>
    </w:lvl>
    <w:lvl w:ilvl="4" w:tplc="F57E77A2">
      <w:numFmt w:val="bullet"/>
      <w:lvlText w:val="•"/>
      <w:lvlJc w:val="left"/>
      <w:pPr>
        <w:ind w:left="4164" w:hanging="360"/>
      </w:pPr>
      <w:rPr>
        <w:rFonts w:hint="default"/>
        <w:lang w:val="en-US" w:eastAsia="en-US" w:bidi="en-US"/>
      </w:rPr>
    </w:lvl>
    <w:lvl w:ilvl="5" w:tplc="E5BCF236">
      <w:numFmt w:val="bullet"/>
      <w:lvlText w:val="•"/>
      <w:lvlJc w:val="left"/>
      <w:pPr>
        <w:ind w:left="5080" w:hanging="360"/>
      </w:pPr>
      <w:rPr>
        <w:rFonts w:hint="default"/>
        <w:lang w:val="en-US" w:eastAsia="en-US" w:bidi="en-US"/>
      </w:rPr>
    </w:lvl>
    <w:lvl w:ilvl="6" w:tplc="C94607E2">
      <w:numFmt w:val="bullet"/>
      <w:lvlText w:val="•"/>
      <w:lvlJc w:val="left"/>
      <w:pPr>
        <w:ind w:left="5996" w:hanging="360"/>
      </w:pPr>
      <w:rPr>
        <w:rFonts w:hint="default"/>
        <w:lang w:val="en-US" w:eastAsia="en-US" w:bidi="en-US"/>
      </w:rPr>
    </w:lvl>
    <w:lvl w:ilvl="7" w:tplc="B6EE5660">
      <w:numFmt w:val="bullet"/>
      <w:lvlText w:val="•"/>
      <w:lvlJc w:val="left"/>
      <w:pPr>
        <w:ind w:left="6912" w:hanging="360"/>
      </w:pPr>
      <w:rPr>
        <w:rFonts w:hint="default"/>
        <w:lang w:val="en-US" w:eastAsia="en-US" w:bidi="en-US"/>
      </w:rPr>
    </w:lvl>
    <w:lvl w:ilvl="8" w:tplc="F6C8FCC0">
      <w:numFmt w:val="bullet"/>
      <w:lvlText w:val="•"/>
      <w:lvlJc w:val="left"/>
      <w:pPr>
        <w:ind w:left="7828" w:hanging="360"/>
      </w:pPr>
      <w:rPr>
        <w:rFonts w:hint="default"/>
        <w:lang w:val="en-US" w:eastAsia="en-US" w:bidi="en-US"/>
      </w:rPr>
    </w:lvl>
  </w:abstractNum>
  <w:abstractNum w:abstractNumId="14">
    <w:nsid w:val="6D854C70"/>
    <w:multiLevelType w:val="hybridMultilevel"/>
    <w:tmpl w:val="2DEAB14E"/>
    <w:lvl w:ilvl="0" w:tplc="9F96DE2A">
      <w:start w:val="2"/>
      <w:numFmt w:val="decimal"/>
      <w:lvlText w:val="%1."/>
      <w:lvlJc w:val="left"/>
      <w:pPr>
        <w:ind w:left="399" w:hanging="240"/>
        <w:jc w:val="left"/>
      </w:pPr>
      <w:rPr>
        <w:rFonts w:ascii="Times New Roman" w:eastAsia="Times New Roman" w:hAnsi="Times New Roman" w:cs="Times New Roman" w:hint="default"/>
        <w:color w:val="333333"/>
        <w:spacing w:val="-10"/>
        <w:w w:val="99"/>
        <w:sz w:val="24"/>
        <w:szCs w:val="24"/>
        <w:lang w:val="en-US" w:eastAsia="en-US" w:bidi="en-US"/>
      </w:rPr>
    </w:lvl>
    <w:lvl w:ilvl="1" w:tplc="9B5E1428">
      <w:numFmt w:val="bullet"/>
      <w:lvlText w:val="•"/>
      <w:lvlJc w:val="left"/>
      <w:pPr>
        <w:ind w:left="1326" w:hanging="240"/>
      </w:pPr>
      <w:rPr>
        <w:rFonts w:hint="default"/>
        <w:lang w:val="en-US" w:eastAsia="en-US" w:bidi="en-US"/>
      </w:rPr>
    </w:lvl>
    <w:lvl w:ilvl="2" w:tplc="A5CC3370">
      <w:numFmt w:val="bullet"/>
      <w:lvlText w:val="•"/>
      <w:lvlJc w:val="left"/>
      <w:pPr>
        <w:ind w:left="2252" w:hanging="240"/>
      </w:pPr>
      <w:rPr>
        <w:rFonts w:hint="default"/>
        <w:lang w:val="en-US" w:eastAsia="en-US" w:bidi="en-US"/>
      </w:rPr>
    </w:lvl>
    <w:lvl w:ilvl="3" w:tplc="D338885A">
      <w:numFmt w:val="bullet"/>
      <w:lvlText w:val="•"/>
      <w:lvlJc w:val="left"/>
      <w:pPr>
        <w:ind w:left="3178" w:hanging="240"/>
      </w:pPr>
      <w:rPr>
        <w:rFonts w:hint="default"/>
        <w:lang w:val="en-US" w:eastAsia="en-US" w:bidi="en-US"/>
      </w:rPr>
    </w:lvl>
    <w:lvl w:ilvl="4" w:tplc="453C6D26">
      <w:numFmt w:val="bullet"/>
      <w:lvlText w:val="•"/>
      <w:lvlJc w:val="left"/>
      <w:pPr>
        <w:ind w:left="4104" w:hanging="240"/>
      </w:pPr>
      <w:rPr>
        <w:rFonts w:hint="default"/>
        <w:lang w:val="en-US" w:eastAsia="en-US" w:bidi="en-US"/>
      </w:rPr>
    </w:lvl>
    <w:lvl w:ilvl="5" w:tplc="B896C49C">
      <w:numFmt w:val="bullet"/>
      <w:lvlText w:val="•"/>
      <w:lvlJc w:val="left"/>
      <w:pPr>
        <w:ind w:left="5030" w:hanging="240"/>
      </w:pPr>
      <w:rPr>
        <w:rFonts w:hint="default"/>
        <w:lang w:val="en-US" w:eastAsia="en-US" w:bidi="en-US"/>
      </w:rPr>
    </w:lvl>
    <w:lvl w:ilvl="6" w:tplc="3B7A125C">
      <w:numFmt w:val="bullet"/>
      <w:lvlText w:val="•"/>
      <w:lvlJc w:val="left"/>
      <w:pPr>
        <w:ind w:left="5956" w:hanging="240"/>
      </w:pPr>
      <w:rPr>
        <w:rFonts w:hint="default"/>
        <w:lang w:val="en-US" w:eastAsia="en-US" w:bidi="en-US"/>
      </w:rPr>
    </w:lvl>
    <w:lvl w:ilvl="7" w:tplc="BF1AD6E4">
      <w:numFmt w:val="bullet"/>
      <w:lvlText w:val="•"/>
      <w:lvlJc w:val="left"/>
      <w:pPr>
        <w:ind w:left="6882" w:hanging="240"/>
      </w:pPr>
      <w:rPr>
        <w:rFonts w:hint="default"/>
        <w:lang w:val="en-US" w:eastAsia="en-US" w:bidi="en-US"/>
      </w:rPr>
    </w:lvl>
    <w:lvl w:ilvl="8" w:tplc="9B8E2CE8">
      <w:numFmt w:val="bullet"/>
      <w:lvlText w:val="•"/>
      <w:lvlJc w:val="left"/>
      <w:pPr>
        <w:ind w:left="7808" w:hanging="240"/>
      </w:pPr>
      <w:rPr>
        <w:rFonts w:hint="default"/>
        <w:lang w:val="en-US" w:eastAsia="en-US" w:bidi="en-US"/>
      </w:rPr>
    </w:lvl>
  </w:abstractNum>
  <w:abstractNum w:abstractNumId="15">
    <w:nsid w:val="746046CA"/>
    <w:multiLevelType w:val="hybridMultilevel"/>
    <w:tmpl w:val="D0B2B454"/>
    <w:lvl w:ilvl="0" w:tplc="9ADEA9BC">
      <w:start w:val="1"/>
      <w:numFmt w:val="decimal"/>
      <w:lvlText w:val="%1."/>
      <w:lvlJc w:val="left"/>
      <w:pPr>
        <w:ind w:left="500" w:hanging="360"/>
        <w:jc w:val="left"/>
      </w:pPr>
      <w:rPr>
        <w:rFonts w:ascii="Times New Roman" w:eastAsia="Times New Roman" w:hAnsi="Times New Roman" w:cs="Times New Roman" w:hint="default"/>
        <w:spacing w:val="-10"/>
        <w:w w:val="99"/>
        <w:sz w:val="24"/>
        <w:szCs w:val="24"/>
        <w:lang w:val="en-US" w:eastAsia="en-US" w:bidi="en-US"/>
      </w:rPr>
    </w:lvl>
    <w:lvl w:ilvl="1" w:tplc="10A28442">
      <w:numFmt w:val="bullet"/>
      <w:lvlText w:val="•"/>
      <w:lvlJc w:val="left"/>
      <w:pPr>
        <w:ind w:left="1416" w:hanging="360"/>
      </w:pPr>
      <w:rPr>
        <w:rFonts w:hint="default"/>
        <w:lang w:val="en-US" w:eastAsia="en-US" w:bidi="en-US"/>
      </w:rPr>
    </w:lvl>
    <w:lvl w:ilvl="2" w:tplc="5240B4C2">
      <w:numFmt w:val="bullet"/>
      <w:lvlText w:val="•"/>
      <w:lvlJc w:val="left"/>
      <w:pPr>
        <w:ind w:left="2332" w:hanging="360"/>
      </w:pPr>
      <w:rPr>
        <w:rFonts w:hint="default"/>
        <w:lang w:val="en-US" w:eastAsia="en-US" w:bidi="en-US"/>
      </w:rPr>
    </w:lvl>
    <w:lvl w:ilvl="3" w:tplc="2C669EE8">
      <w:numFmt w:val="bullet"/>
      <w:lvlText w:val="•"/>
      <w:lvlJc w:val="left"/>
      <w:pPr>
        <w:ind w:left="3248" w:hanging="360"/>
      </w:pPr>
      <w:rPr>
        <w:rFonts w:hint="default"/>
        <w:lang w:val="en-US" w:eastAsia="en-US" w:bidi="en-US"/>
      </w:rPr>
    </w:lvl>
    <w:lvl w:ilvl="4" w:tplc="C40C9D5A">
      <w:numFmt w:val="bullet"/>
      <w:lvlText w:val="•"/>
      <w:lvlJc w:val="left"/>
      <w:pPr>
        <w:ind w:left="4164" w:hanging="360"/>
      </w:pPr>
      <w:rPr>
        <w:rFonts w:hint="default"/>
        <w:lang w:val="en-US" w:eastAsia="en-US" w:bidi="en-US"/>
      </w:rPr>
    </w:lvl>
    <w:lvl w:ilvl="5" w:tplc="0A826EDC">
      <w:numFmt w:val="bullet"/>
      <w:lvlText w:val="•"/>
      <w:lvlJc w:val="left"/>
      <w:pPr>
        <w:ind w:left="5080" w:hanging="360"/>
      </w:pPr>
      <w:rPr>
        <w:rFonts w:hint="default"/>
        <w:lang w:val="en-US" w:eastAsia="en-US" w:bidi="en-US"/>
      </w:rPr>
    </w:lvl>
    <w:lvl w:ilvl="6" w:tplc="5156C48E">
      <w:numFmt w:val="bullet"/>
      <w:lvlText w:val="•"/>
      <w:lvlJc w:val="left"/>
      <w:pPr>
        <w:ind w:left="5996" w:hanging="360"/>
      </w:pPr>
      <w:rPr>
        <w:rFonts w:hint="default"/>
        <w:lang w:val="en-US" w:eastAsia="en-US" w:bidi="en-US"/>
      </w:rPr>
    </w:lvl>
    <w:lvl w:ilvl="7" w:tplc="0D04C86E">
      <w:numFmt w:val="bullet"/>
      <w:lvlText w:val="•"/>
      <w:lvlJc w:val="left"/>
      <w:pPr>
        <w:ind w:left="6912" w:hanging="360"/>
      </w:pPr>
      <w:rPr>
        <w:rFonts w:hint="default"/>
        <w:lang w:val="en-US" w:eastAsia="en-US" w:bidi="en-US"/>
      </w:rPr>
    </w:lvl>
    <w:lvl w:ilvl="8" w:tplc="96B877B4">
      <w:numFmt w:val="bullet"/>
      <w:lvlText w:val="•"/>
      <w:lvlJc w:val="left"/>
      <w:pPr>
        <w:ind w:left="7828" w:hanging="360"/>
      </w:pPr>
      <w:rPr>
        <w:rFonts w:hint="default"/>
        <w:lang w:val="en-US" w:eastAsia="en-US" w:bidi="en-US"/>
      </w:rPr>
    </w:lvl>
  </w:abstractNum>
  <w:abstractNum w:abstractNumId="16">
    <w:nsid w:val="74B06691"/>
    <w:multiLevelType w:val="hybridMultilevel"/>
    <w:tmpl w:val="1462671E"/>
    <w:lvl w:ilvl="0" w:tplc="619E7D84">
      <w:start w:val="1"/>
      <w:numFmt w:val="lowerRoman"/>
      <w:lvlText w:val="(%1)"/>
      <w:lvlJc w:val="left"/>
      <w:pPr>
        <w:ind w:left="159" w:hanging="288"/>
        <w:jc w:val="left"/>
      </w:pPr>
      <w:rPr>
        <w:rFonts w:hint="default"/>
        <w:spacing w:val="-10"/>
        <w:w w:val="99"/>
        <w:lang w:val="en-US" w:eastAsia="en-US" w:bidi="en-US"/>
      </w:rPr>
    </w:lvl>
    <w:lvl w:ilvl="1" w:tplc="BE2E604E">
      <w:numFmt w:val="bullet"/>
      <w:lvlText w:val=""/>
      <w:lvlJc w:val="left"/>
      <w:pPr>
        <w:ind w:left="519" w:hanging="269"/>
      </w:pPr>
      <w:rPr>
        <w:rFonts w:ascii="Symbol" w:eastAsia="Symbol" w:hAnsi="Symbol" w:cs="Symbol" w:hint="default"/>
        <w:w w:val="100"/>
        <w:sz w:val="20"/>
        <w:szCs w:val="20"/>
        <w:lang w:val="en-US" w:eastAsia="en-US" w:bidi="en-US"/>
      </w:rPr>
    </w:lvl>
    <w:lvl w:ilvl="2" w:tplc="0A50FF1E">
      <w:numFmt w:val="bullet"/>
      <w:lvlText w:val="•"/>
      <w:lvlJc w:val="left"/>
      <w:pPr>
        <w:ind w:left="1535" w:hanging="269"/>
      </w:pPr>
      <w:rPr>
        <w:rFonts w:hint="default"/>
        <w:lang w:val="en-US" w:eastAsia="en-US" w:bidi="en-US"/>
      </w:rPr>
    </w:lvl>
    <w:lvl w:ilvl="3" w:tplc="EF42390E">
      <w:numFmt w:val="bullet"/>
      <w:lvlText w:val="•"/>
      <w:lvlJc w:val="left"/>
      <w:pPr>
        <w:ind w:left="2551" w:hanging="269"/>
      </w:pPr>
      <w:rPr>
        <w:rFonts w:hint="default"/>
        <w:lang w:val="en-US" w:eastAsia="en-US" w:bidi="en-US"/>
      </w:rPr>
    </w:lvl>
    <w:lvl w:ilvl="4" w:tplc="238AC984">
      <w:numFmt w:val="bullet"/>
      <w:lvlText w:val="•"/>
      <w:lvlJc w:val="left"/>
      <w:pPr>
        <w:ind w:left="3566" w:hanging="269"/>
      </w:pPr>
      <w:rPr>
        <w:rFonts w:hint="default"/>
        <w:lang w:val="en-US" w:eastAsia="en-US" w:bidi="en-US"/>
      </w:rPr>
    </w:lvl>
    <w:lvl w:ilvl="5" w:tplc="81D2DF00">
      <w:numFmt w:val="bullet"/>
      <w:lvlText w:val="•"/>
      <w:lvlJc w:val="left"/>
      <w:pPr>
        <w:ind w:left="4582" w:hanging="269"/>
      </w:pPr>
      <w:rPr>
        <w:rFonts w:hint="default"/>
        <w:lang w:val="en-US" w:eastAsia="en-US" w:bidi="en-US"/>
      </w:rPr>
    </w:lvl>
    <w:lvl w:ilvl="6" w:tplc="846E0176">
      <w:numFmt w:val="bullet"/>
      <w:lvlText w:val="•"/>
      <w:lvlJc w:val="left"/>
      <w:pPr>
        <w:ind w:left="5597" w:hanging="269"/>
      </w:pPr>
      <w:rPr>
        <w:rFonts w:hint="default"/>
        <w:lang w:val="en-US" w:eastAsia="en-US" w:bidi="en-US"/>
      </w:rPr>
    </w:lvl>
    <w:lvl w:ilvl="7" w:tplc="691CCBA6">
      <w:numFmt w:val="bullet"/>
      <w:lvlText w:val="•"/>
      <w:lvlJc w:val="left"/>
      <w:pPr>
        <w:ind w:left="6613" w:hanging="269"/>
      </w:pPr>
      <w:rPr>
        <w:rFonts w:hint="default"/>
        <w:lang w:val="en-US" w:eastAsia="en-US" w:bidi="en-US"/>
      </w:rPr>
    </w:lvl>
    <w:lvl w:ilvl="8" w:tplc="29A62E82">
      <w:numFmt w:val="bullet"/>
      <w:lvlText w:val="•"/>
      <w:lvlJc w:val="left"/>
      <w:pPr>
        <w:ind w:left="7628" w:hanging="269"/>
      </w:pPr>
      <w:rPr>
        <w:rFonts w:hint="default"/>
        <w:lang w:val="en-US" w:eastAsia="en-US" w:bidi="en-US"/>
      </w:rPr>
    </w:lvl>
  </w:abstractNum>
  <w:abstractNum w:abstractNumId="17">
    <w:nsid w:val="78372C73"/>
    <w:multiLevelType w:val="multilevel"/>
    <w:tmpl w:val="FAEE187C"/>
    <w:lvl w:ilvl="0">
      <w:numFmt w:val="decimal"/>
      <w:lvlText w:val="%1"/>
      <w:lvlJc w:val="left"/>
      <w:pPr>
        <w:ind w:left="563" w:hanging="424"/>
        <w:jc w:val="left"/>
      </w:pPr>
      <w:rPr>
        <w:rFonts w:hint="default"/>
        <w:lang w:val="en-US" w:eastAsia="en-US" w:bidi="en-US"/>
      </w:rPr>
    </w:lvl>
    <w:lvl w:ilvl="1">
      <w:start w:val="1"/>
      <w:numFmt w:val="decimalZero"/>
      <w:lvlText w:val="%1.%2"/>
      <w:lvlJc w:val="left"/>
      <w:pPr>
        <w:ind w:left="563" w:hanging="424"/>
        <w:jc w:val="left"/>
      </w:pPr>
      <w:rPr>
        <w:rFonts w:ascii="Times New Roman" w:eastAsia="Times New Roman" w:hAnsi="Times New Roman" w:cs="Times New Roman" w:hint="default"/>
        <w:spacing w:val="-10"/>
        <w:w w:val="99"/>
        <w:sz w:val="22"/>
        <w:szCs w:val="22"/>
        <w:lang w:val="en-US" w:eastAsia="en-US" w:bidi="en-US"/>
      </w:rPr>
    </w:lvl>
    <w:lvl w:ilvl="2">
      <w:start w:val="1"/>
      <w:numFmt w:val="decimal"/>
      <w:lvlText w:val="%3."/>
      <w:lvlJc w:val="left"/>
      <w:pPr>
        <w:ind w:left="1101" w:hanging="240"/>
        <w:jc w:val="lef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3002" w:hanging="240"/>
      </w:pPr>
      <w:rPr>
        <w:rFonts w:hint="default"/>
        <w:lang w:val="en-US" w:eastAsia="en-US" w:bidi="en-US"/>
      </w:rPr>
    </w:lvl>
    <w:lvl w:ilvl="4">
      <w:numFmt w:val="bullet"/>
      <w:lvlText w:val="•"/>
      <w:lvlJc w:val="left"/>
      <w:pPr>
        <w:ind w:left="3953" w:hanging="240"/>
      </w:pPr>
      <w:rPr>
        <w:rFonts w:hint="default"/>
        <w:lang w:val="en-US" w:eastAsia="en-US" w:bidi="en-US"/>
      </w:rPr>
    </w:lvl>
    <w:lvl w:ilvl="5">
      <w:numFmt w:val="bullet"/>
      <w:lvlText w:val="•"/>
      <w:lvlJc w:val="left"/>
      <w:pPr>
        <w:ind w:left="4904" w:hanging="240"/>
      </w:pPr>
      <w:rPr>
        <w:rFonts w:hint="default"/>
        <w:lang w:val="en-US" w:eastAsia="en-US" w:bidi="en-US"/>
      </w:rPr>
    </w:lvl>
    <w:lvl w:ilvl="6">
      <w:numFmt w:val="bullet"/>
      <w:lvlText w:val="•"/>
      <w:lvlJc w:val="left"/>
      <w:pPr>
        <w:ind w:left="5855" w:hanging="240"/>
      </w:pPr>
      <w:rPr>
        <w:rFonts w:hint="default"/>
        <w:lang w:val="en-US" w:eastAsia="en-US" w:bidi="en-US"/>
      </w:rPr>
    </w:lvl>
    <w:lvl w:ilvl="7">
      <w:numFmt w:val="bullet"/>
      <w:lvlText w:val="•"/>
      <w:lvlJc w:val="left"/>
      <w:pPr>
        <w:ind w:left="6806" w:hanging="240"/>
      </w:pPr>
      <w:rPr>
        <w:rFonts w:hint="default"/>
        <w:lang w:val="en-US" w:eastAsia="en-US" w:bidi="en-US"/>
      </w:rPr>
    </w:lvl>
    <w:lvl w:ilvl="8">
      <w:numFmt w:val="bullet"/>
      <w:lvlText w:val="•"/>
      <w:lvlJc w:val="left"/>
      <w:pPr>
        <w:ind w:left="7757" w:hanging="240"/>
      </w:pPr>
      <w:rPr>
        <w:rFonts w:hint="default"/>
        <w:lang w:val="en-US" w:eastAsia="en-US" w:bidi="en-US"/>
      </w:rPr>
    </w:lvl>
  </w:abstractNum>
  <w:num w:numId="1">
    <w:abstractNumId w:val="14"/>
  </w:num>
  <w:num w:numId="2">
    <w:abstractNumId w:val="4"/>
  </w:num>
  <w:num w:numId="3">
    <w:abstractNumId w:val="1"/>
  </w:num>
  <w:num w:numId="4">
    <w:abstractNumId w:val="16"/>
  </w:num>
  <w:num w:numId="5">
    <w:abstractNumId w:val="8"/>
  </w:num>
  <w:num w:numId="6">
    <w:abstractNumId w:val="11"/>
  </w:num>
  <w:num w:numId="7">
    <w:abstractNumId w:val="3"/>
  </w:num>
  <w:num w:numId="8">
    <w:abstractNumId w:val="7"/>
  </w:num>
  <w:num w:numId="9">
    <w:abstractNumId w:val="10"/>
  </w:num>
  <w:num w:numId="10">
    <w:abstractNumId w:val="9"/>
  </w:num>
  <w:num w:numId="11">
    <w:abstractNumId w:val="6"/>
  </w:num>
  <w:num w:numId="12">
    <w:abstractNumId w:val="15"/>
  </w:num>
  <w:num w:numId="13">
    <w:abstractNumId w:val="13"/>
  </w:num>
  <w:num w:numId="14">
    <w:abstractNumId w:val="2"/>
  </w:num>
  <w:num w:numId="15">
    <w:abstractNumId w:val="12"/>
  </w:num>
  <w:num w:numId="16">
    <w:abstractNumId w:val="17"/>
  </w:num>
  <w:num w:numId="17">
    <w:abstractNumId w:val="0"/>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FB031A"/>
    <w:rsid w:val="0014636B"/>
    <w:rsid w:val="002C6873"/>
    <w:rsid w:val="005B79DE"/>
    <w:rsid w:val="005D2F57"/>
    <w:rsid w:val="006C4310"/>
    <w:rsid w:val="007E6A51"/>
    <w:rsid w:val="00CC0571"/>
    <w:rsid w:val="00CC1DEC"/>
    <w:rsid w:val="00CF57C3"/>
    <w:rsid w:val="00D32A55"/>
    <w:rsid w:val="00D43A01"/>
    <w:rsid w:val="00E53270"/>
    <w:rsid w:val="00F553E4"/>
    <w:rsid w:val="00FB031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031A"/>
    <w:rPr>
      <w:rFonts w:ascii="Times New Roman" w:eastAsia="Times New Roman" w:hAnsi="Times New Roman" w:cs="Times New Roman"/>
      <w:lang w:bidi="en-US"/>
    </w:rPr>
  </w:style>
  <w:style w:type="paragraph" w:styleId="Heading1">
    <w:name w:val="heading 1"/>
    <w:basedOn w:val="Normal"/>
    <w:uiPriority w:val="1"/>
    <w:qFormat/>
    <w:rsid w:val="00FB031A"/>
    <w:pPr>
      <w:spacing w:before="59"/>
      <w:ind w:left="41" w:right="52"/>
      <w:jc w:val="center"/>
      <w:outlineLvl w:val="0"/>
    </w:pPr>
    <w:rPr>
      <w:b/>
      <w:bCs/>
      <w:sz w:val="32"/>
      <w:szCs w:val="32"/>
    </w:rPr>
  </w:style>
  <w:style w:type="paragraph" w:styleId="Heading2">
    <w:name w:val="heading 2"/>
    <w:basedOn w:val="Normal"/>
    <w:uiPriority w:val="1"/>
    <w:qFormat/>
    <w:rsid w:val="00FB031A"/>
    <w:pPr>
      <w:spacing w:before="58"/>
      <w:ind w:left="140"/>
      <w:jc w:val="both"/>
      <w:outlineLvl w:val="1"/>
    </w:pPr>
    <w:rPr>
      <w:b/>
      <w:bCs/>
      <w:sz w:val="28"/>
      <w:szCs w:val="28"/>
    </w:rPr>
  </w:style>
  <w:style w:type="paragraph" w:styleId="Heading3">
    <w:name w:val="heading 3"/>
    <w:basedOn w:val="Normal"/>
    <w:uiPriority w:val="1"/>
    <w:qFormat/>
    <w:rsid w:val="00FB031A"/>
    <w:pPr>
      <w:ind w:left="140"/>
      <w:outlineLvl w:val="2"/>
    </w:pPr>
    <w:rPr>
      <w:b/>
      <w:bCs/>
      <w:sz w:val="24"/>
      <w:szCs w:val="24"/>
    </w:rPr>
  </w:style>
  <w:style w:type="paragraph" w:styleId="Heading4">
    <w:name w:val="heading 4"/>
    <w:basedOn w:val="Normal"/>
    <w:uiPriority w:val="1"/>
    <w:qFormat/>
    <w:rsid w:val="00FB031A"/>
    <w:pPr>
      <w:spacing w:before="6"/>
      <w:ind w:left="140"/>
      <w:jc w:val="both"/>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B031A"/>
    <w:rPr>
      <w:sz w:val="24"/>
      <w:szCs w:val="24"/>
    </w:rPr>
  </w:style>
  <w:style w:type="paragraph" w:styleId="ListParagraph">
    <w:name w:val="List Paragraph"/>
    <w:basedOn w:val="Normal"/>
    <w:uiPriority w:val="1"/>
    <w:qFormat/>
    <w:rsid w:val="00FB031A"/>
    <w:pPr>
      <w:ind w:left="620" w:hanging="371"/>
    </w:pPr>
  </w:style>
  <w:style w:type="paragraph" w:customStyle="1" w:styleId="TableParagraph">
    <w:name w:val="Table Paragraph"/>
    <w:basedOn w:val="Normal"/>
    <w:uiPriority w:val="1"/>
    <w:qFormat/>
    <w:rsid w:val="00FB031A"/>
  </w:style>
  <w:style w:type="paragraph" w:styleId="BalloonText">
    <w:name w:val="Balloon Text"/>
    <w:basedOn w:val="Normal"/>
    <w:link w:val="BalloonTextChar"/>
    <w:uiPriority w:val="99"/>
    <w:semiHidden/>
    <w:unhideWhenUsed/>
    <w:rsid w:val="00CC1DEC"/>
    <w:rPr>
      <w:rFonts w:ascii="Tahoma" w:hAnsi="Tahoma" w:cs="Tahoma"/>
      <w:sz w:val="16"/>
      <w:szCs w:val="16"/>
    </w:rPr>
  </w:style>
  <w:style w:type="character" w:customStyle="1" w:styleId="BalloonTextChar">
    <w:name w:val="Balloon Text Char"/>
    <w:basedOn w:val="DefaultParagraphFont"/>
    <w:link w:val="BalloonText"/>
    <w:uiPriority w:val="99"/>
    <w:semiHidden/>
    <w:rsid w:val="00CC1DEC"/>
    <w:rPr>
      <w:rFonts w:ascii="Tahoma" w:eastAsia="Times New Roman" w:hAnsi="Tahoma" w:cs="Tahoma"/>
      <w:sz w:val="16"/>
      <w:szCs w:val="16"/>
      <w:lang w:bidi="en-US"/>
    </w:rPr>
  </w:style>
  <w:style w:type="paragraph" w:styleId="Header">
    <w:name w:val="header"/>
    <w:basedOn w:val="Normal"/>
    <w:link w:val="HeaderChar"/>
    <w:uiPriority w:val="99"/>
    <w:unhideWhenUsed/>
    <w:rsid w:val="005D2F57"/>
    <w:pPr>
      <w:tabs>
        <w:tab w:val="center" w:pos="4513"/>
        <w:tab w:val="right" w:pos="9026"/>
      </w:tabs>
    </w:pPr>
  </w:style>
  <w:style w:type="character" w:customStyle="1" w:styleId="HeaderChar">
    <w:name w:val="Header Char"/>
    <w:basedOn w:val="DefaultParagraphFont"/>
    <w:link w:val="Header"/>
    <w:uiPriority w:val="99"/>
    <w:rsid w:val="005D2F57"/>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5D2F57"/>
    <w:pPr>
      <w:tabs>
        <w:tab w:val="center" w:pos="4513"/>
        <w:tab w:val="right" w:pos="9026"/>
      </w:tabs>
    </w:pPr>
  </w:style>
  <w:style w:type="character" w:customStyle="1" w:styleId="FooterChar">
    <w:name w:val="Footer Char"/>
    <w:basedOn w:val="DefaultParagraphFont"/>
    <w:link w:val="Footer"/>
    <w:uiPriority w:val="99"/>
    <w:semiHidden/>
    <w:rsid w:val="005D2F57"/>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4904</Words>
  <Characters>27957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akshya</dc:creator>
  <cp:lastModifiedBy>akshya</cp:lastModifiedBy>
  <cp:revision>6</cp:revision>
  <dcterms:created xsi:type="dcterms:W3CDTF">2019-05-21T17:04:00Z</dcterms:created>
  <dcterms:modified xsi:type="dcterms:W3CDTF">2019-06-09T16:34:00Z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2019-05-21T00:00:00Z</vt:filetime>
  </property>
</Properties>
</file>