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hAnsi="Bookman Old Style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483058</wp:posOffset>
            </wp:positionH>
            <wp:positionV relativeFrom="paragraph">
              <wp:posOffset>33020</wp:posOffset>
            </wp:positionV>
            <wp:extent cx="5976443" cy="1105786"/>
            <wp:effectExtent l="0" t="0" r="571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4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Approved by AICTE, New Delhi &amp; Affiliated to JNTUK, Kakinada </w:t>
      </w: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Chebrolu(</w:t>
      </w:r>
      <w:proofErr w:type="gramEnd"/>
      <w:r w:rsidRPr="004458AA">
        <w:rPr>
          <w:rFonts w:ascii="Bookman Old Style" w:eastAsia="Bookman Old Style" w:hAnsi="Bookman Old Style" w:cs="Bookman Old Style"/>
          <w:sz w:val="24"/>
          <w:szCs w:val="24"/>
        </w:rPr>
        <w:t>V&amp;M), Guntur(Dt), A.P-522212</w:t>
      </w:r>
    </w:p>
    <w:tbl>
      <w:tblPr>
        <w:tblW w:w="9773" w:type="dxa"/>
        <w:jc w:val="right"/>
        <w:tblInd w:w="93" w:type="dxa"/>
        <w:tblLook w:val="04A0"/>
      </w:tblPr>
      <w:tblGrid>
        <w:gridCol w:w="4283"/>
        <w:gridCol w:w="5490"/>
      </w:tblGrid>
      <w:tr w:rsidR="00CD773C" w:rsidRPr="00593233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3C" w:rsidRPr="00593233" w:rsidRDefault="00CD773C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C" w:rsidRPr="00593233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</w:p>
        </w:tc>
      </w:tr>
      <w:tr w:rsidR="00CD773C" w:rsidRPr="00593233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3C" w:rsidRPr="00593233" w:rsidRDefault="00CD773C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C" w:rsidRPr="00593233" w:rsidRDefault="0020381E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GROUND FLOOR</w:t>
            </w:r>
          </w:p>
        </w:tc>
      </w:tr>
      <w:tr w:rsidR="00CD773C" w:rsidRPr="00593233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3C" w:rsidRPr="00593233" w:rsidRDefault="00CD773C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C" w:rsidRPr="0059323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004/ ENGINEERING GEOLOGY LAB</w:t>
            </w:r>
          </w:p>
        </w:tc>
      </w:tr>
      <w:tr w:rsidR="00230FC8" w:rsidRPr="00593233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C8" w:rsidRPr="00593233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593233" w:rsidRDefault="004E7D4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48.87</w:t>
            </w:r>
          </w:p>
        </w:tc>
      </w:tr>
      <w:tr w:rsidR="00230FC8" w:rsidRPr="00593233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593233" w:rsidRDefault="00230FC8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593233" w:rsidRDefault="004E7D4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ENGINEERING GEOLOGY LAB</w:t>
            </w:r>
          </w:p>
        </w:tc>
      </w:tr>
      <w:tr w:rsidR="00230FC8" w:rsidRPr="00593233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593233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593233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30FC8" w:rsidRPr="00593233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593233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593233" w:rsidRDefault="004E7D4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30FC8" w:rsidRPr="00593233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593233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593233" w:rsidRDefault="00B05AC1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30FC8" w:rsidRPr="00593233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593233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593233" w:rsidRDefault="00B05AC1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30FC8" w:rsidRPr="00593233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593233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593233" w:rsidRDefault="00B05AC1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30FC8" w:rsidRPr="00593233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593233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593233" w:rsidRDefault="00B05AC1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30FC8" w:rsidRPr="00593233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593233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WOODEN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593233" w:rsidRDefault="000F6020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30FC8" w:rsidRPr="00593233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593233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4F" w:rsidRPr="00593233" w:rsidRDefault="0067074F" w:rsidP="006707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BENCHES-</w:t>
            </w:r>
            <w:r w:rsidR="004E7D43"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  <w:p w:rsidR="00230FC8" w:rsidRPr="00593233" w:rsidRDefault="0020381E" w:rsidP="00B05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,STOOLS-</w:t>
            </w:r>
            <w:r w:rsidR="00B05AC1"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30FC8" w:rsidRPr="00593233" w:rsidTr="00F42FD3">
        <w:trPr>
          <w:trHeight w:val="420"/>
          <w:jc w:val="right"/>
        </w:trPr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593233" w:rsidRDefault="00230FC8" w:rsidP="0023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SPECIFICATIONS</w:t>
            </w:r>
          </w:p>
        </w:tc>
      </w:tr>
    </w:tbl>
    <w:p w:rsidR="0067074F" w:rsidRDefault="0067074F">
      <w:r>
        <w:br w:type="page"/>
      </w:r>
      <w:bookmarkStart w:id="0" w:name="_GoBack"/>
      <w:bookmarkEnd w:id="0"/>
    </w:p>
    <w:tbl>
      <w:tblPr>
        <w:tblpPr w:leftFromText="180" w:rightFromText="180" w:vertAnchor="text" w:horzAnchor="margin" w:tblpXSpec="center" w:tblpY="315"/>
        <w:tblW w:w="9468" w:type="dxa"/>
        <w:tblLook w:val="04A0"/>
      </w:tblPr>
      <w:tblGrid>
        <w:gridCol w:w="811"/>
        <w:gridCol w:w="2471"/>
        <w:gridCol w:w="3267"/>
        <w:gridCol w:w="1480"/>
        <w:gridCol w:w="1439"/>
      </w:tblGrid>
      <w:tr w:rsidR="004E7D43" w:rsidRPr="004E7D43" w:rsidTr="004E7D43">
        <w:trPr>
          <w:trHeight w:val="5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lastRenderedPageBreak/>
              <w:t>SL.NO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NAME OF THE EXPERIMENT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EQUIPMENT REQUIRED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QUANTITY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WORKING STATUS</w:t>
            </w:r>
          </w:p>
        </w:tc>
      </w:tr>
      <w:tr w:rsidR="004E7D43" w:rsidRPr="004E7D43" w:rsidTr="004E7D43">
        <w:trPr>
          <w:trHeight w:val="51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ROCK FORMING MINERALS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QUARTZ GROUP, FELDSPAR GROUP,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YES</w:t>
            </w:r>
          </w:p>
        </w:tc>
      </w:tr>
      <w:tr w:rsidR="004E7D43" w:rsidRPr="004E7D43" w:rsidTr="004E7D43">
        <w:trPr>
          <w:trHeight w:val="49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GARNET GROUP, &amp; TALC, CHLORITE, 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4E7D43" w:rsidRPr="004E7D43" w:rsidTr="004E7D43">
        <w:trPr>
          <w:trHeight w:val="66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KYANITE, TOURMELENE, CALCITE, ETC…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4E7D43" w:rsidRPr="004E7D43" w:rsidTr="004E7D43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ORE FORMING MINERAL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MAGNETITE, HEMATITE, PYRITE, ETC…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YES</w:t>
            </w:r>
          </w:p>
        </w:tc>
      </w:tr>
      <w:tr w:rsidR="004E7D43" w:rsidRPr="004E7D43" w:rsidTr="004E7D43">
        <w:trPr>
          <w:trHeight w:val="51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IGNEOUS ROCKS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TYPES OF GRANITE, PEGMATITE, GABBRO,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YES</w:t>
            </w:r>
          </w:p>
        </w:tc>
      </w:tr>
      <w:tr w:rsidR="004E7D43" w:rsidRPr="004E7D43" w:rsidTr="004E7D43">
        <w:trPr>
          <w:trHeight w:val="7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DOLERITE, GRANITE PORYPHERY, BASALT, ETC…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4E7D43" w:rsidRPr="004E7D43" w:rsidTr="004E7D43">
        <w:trPr>
          <w:trHeight w:val="60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SEDIMENTARY ROCKS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SAND STONE,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YES</w:t>
            </w:r>
          </w:p>
        </w:tc>
      </w:tr>
      <w:tr w:rsidR="004E7D43" w:rsidRPr="004E7D43" w:rsidTr="004E7D43">
        <w:trPr>
          <w:trHeight w:val="70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LIME STONE, SHALE, LATERITE, ETC…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4E7D43" w:rsidRPr="004E7D43" w:rsidTr="004E7D43">
        <w:trPr>
          <w:trHeight w:val="525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METAMORPHIC ROCKS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BIOTITE – GRANITE GNEISS, SLATE,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YES</w:t>
            </w:r>
          </w:p>
        </w:tc>
      </w:tr>
      <w:tr w:rsidR="004E7D43" w:rsidRPr="004E7D43" w:rsidTr="004E7D43">
        <w:trPr>
          <w:trHeight w:val="73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MUSCOVITE &amp; BIOTITESCHIST, MARBLE, ETC…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4E7D43" w:rsidRPr="004E7D43" w:rsidTr="004E7D43">
        <w:trPr>
          <w:trHeight w:val="52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HARDNESS BOX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YES</w:t>
            </w:r>
          </w:p>
        </w:tc>
      </w:tr>
      <w:tr w:rsidR="004E7D43" w:rsidRPr="004E7D43" w:rsidTr="004E7D43">
        <w:trPr>
          <w:trHeight w:val="5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STREACK PLATES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43" w:rsidRPr="004E7D43" w:rsidRDefault="004E7D43" w:rsidP="004E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E7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YES</w:t>
            </w:r>
          </w:p>
        </w:tc>
      </w:tr>
    </w:tbl>
    <w:p w:rsidR="004E7D43" w:rsidRDefault="004E7D43"/>
    <w:p w:rsidR="000F6020" w:rsidRDefault="000F6020"/>
    <w:p w:rsidR="0067074F" w:rsidRDefault="0067074F"/>
    <w:p w:rsidR="00CD773C" w:rsidRDefault="00CD773C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CD773C" w:rsidSect="004C6958">
      <w:pgSz w:w="11907" w:h="16839" w:code="9"/>
      <w:pgMar w:top="893" w:right="1440" w:bottom="1080" w:left="44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C6958"/>
    <w:rsid w:val="00094148"/>
    <w:rsid w:val="000F6020"/>
    <w:rsid w:val="00100575"/>
    <w:rsid w:val="00107757"/>
    <w:rsid w:val="0020381E"/>
    <w:rsid w:val="00220CE3"/>
    <w:rsid w:val="00230FC8"/>
    <w:rsid w:val="00322FBA"/>
    <w:rsid w:val="003D641A"/>
    <w:rsid w:val="004C6958"/>
    <w:rsid w:val="004E7D43"/>
    <w:rsid w:val="004F7373"/>
    <w:rsid w:val="00593233"/>
    <w:rsid w:val="00627B40"/>
    <w:rsid w:val="0067074F"/>
    <w:rsid w:val="00676883"/>
    <w:rsid w:val="00751673"/>
    <w:rsid w:val="008F5CBA"/>
    <w:rsid w:val="009111E8"/>
    <w:rsid w:val="00A37A41"/>
    <w:rsid w:val="00B05AC1"/>
    <w:rsid w:val="00B87CC0"/>
    <w:rsid w:val="00C9104A"/>
    <w:rsid w:val="00CD773C"/>
    <w:rsid w:val="00D20176"/>
    <w:rsid w:val="00D3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58"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58"/>
    <w:rPr>
      <w:rFonts w:ascii="Tahoma" w:hAnsi="Tahoma" w:cs="Tahoma"/>
      <w:sz w:val="16"/>
      <w:szCs w:val="16"/>
      <w:lang w:bidi="te-IN"/>
    </w:rPr>
  </w:style>
  <w:style w:type="table" w:styleId="TableGrid">
    <w:name w:val="Table Grid"/>
    <w:basedOn w:val="TableNormal"/>
    <w:uiPriority w:val="59"/>
    <w:rsid w:val="004C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58"/>
    <w:rPr>
      <w:lang w:bidi="te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58"/>
    <w:rPr>
      <w:rFonts w:ascii="Tahoma" w:hAnsi="Tahoma" w:cs="Tahoma"/>
      <w:sz w:val="16"/>
      <w:szCs w:val="16"/>
      <w:lang w:bidi="te-IN"/>
    </w:rPr>
  </w:style>
  <w:style w:type="table" w:styleId="TableGrid">
    <w:name w:val="Table Grid"/>
    <w:basedOn w:val="TableNormal"/>
    <w:uiPriority w:val="59"/>
    <w:rsid w:val="004C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 Dept</dc:creator>
  <cp:lastModifiedBy>Sony</cp:lastModifiedBy>
  <cp:revision>7</cp:revision>
  <cp:lastPrinted>2019-02-07T05:17:00Z</cp:lastPrinted>
  <dcterms:created xsi:type="dcterms:W3CDTF">2019-02-07T09:55:00Z</dcterms:created>
  <dcterms:modified xsi:type="dcterms:W3CDTF">2019-02-08T07:07:00Z</dcterms:modified>
</cp:coreProperties>
</file>